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D2F6" w14:textId="6809CC3C" w:rsidR="00647AFE" w:rsidRPr="005E43FA" w:rsidRDefault="005E43FA" w:rsidP="005E43FA">
      <w:pPr>
        <w:autoSpaceDE w:val="0"/>
        <w:autoSpaceDN w:val="0"/>
        <w:adjustRightInd w:val="0"/>
        <w:jc w:val="right"/>
        <w:rPr>
          <w:rFonts w:cs="Arial"/>
          <w:b/>
          <w:bCs/>
          <w:color w:val="244D7A"/>
          <w:sz w:val="32"/>
          <w:szCs w:val="32"/>
          <w:lang w:eastAsia="en-GB"/>
        </w:rPr>
      </w:pPr>
      <w:bookmarkStart w:id="0" w:name="_GoBack"/>
      <w:bookmarkEnd w:id="0"/>
      <w:r w:rsidRPr="005E43FA">
        <w:rPr>
          <w:rFonts w:cs="Arial"/>
          <w:b/>
          <w:bCs/>
          <w:color w:val="244D7A"/>
          <w:sz w:val="32"/>
          <w:szCs w:val="32"/>
          <w:lang w:eastAsia="en-GB"/>
        </w:rPr>
        <w:t>Northamptonshire</w:t>
      </w:r>
    </w:p>
    <w:p w14:paraId="5AED0D69" w14:textId="314AB28A" w:rsidR="005E43FA" w:rsidRPr="005E43FA" w:rsidRDefault="005E43FA" w:rsidP="005E43FA">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7EAFD2F7" w14:textId="5876C291" w:rsidR="00647AFE" w:rsidRPr="007C3E08" w:rsidRDefault="00647AFE" w:rsidP="00647AFE">
      <w:pPr>
        <w:autoSpaceDE w:val="0"/>
        <w:autoSpaceDN w:val="0"/>
        <w:adjustRightInd w:val="0"/>
        <w:jc w:val="left"/>
        <w:rPr>
          <w:rFonts w:asciiTheme="minorHAnsi" w:hAnsiTheme="minorHAnsi" w:cstheme="minorHAnsi"/>
          <w:b/>
          <w:bCs/>
          <w:sz w:val="28"/>
          <w:szCs w:val="28"/>
          <w:lang w:eastAsia="en-GB"/>
        </w:rPr>
      </w:pPr>
      <w:r w:rsidRPr="007C3E08">
        <w:rPr>
          <w:rFonts w:asciiTheme="minorHAnsi" w:hAnsiTheme="minorHAnsi" w:cstheme="minorHAnsi"/>
          <w:b/>
          <w:bCs/>
          <w:sz w:val="28"/>
          <w:szCs w:val="28"/>
          <w:lang w:eastAsia="en-GB"/>
        </w:rPr>
        <w:t xml:space="preserve">Administering </w:t>
      </w:r>
      <w:r w:rsidR="005E43FA" w:rsidRPr="007C3E08">
        <w:rPr>
          <w:rFonts w:asciiTheme="minorHAnsi" w:hAnsiTheme="minorHAnsi" w:cstheme="minorHAnsi"/>
          <w:b/>
          <w:bCs/>
          <w:sz w:val="28"/>
          <w:szCs w:val="28"/>
          <w:lang w:eastAsia="en-GB"/>
        </w:rPr>
        <w:t>a</w:t>
      </w:r>
      <w:r w:rsidRPr="007C3E08">
        <w:rPr>
          <w:rFonts w:asciiTheme="minorHAnsi" w:hAnsiTheme="minorHAnsi" w:cstheme="minorHAnsi"/>
          <w:b/>
          <w:bCs/>
          <w:sz w:val="28"/>
          <w:szCs w:val="28"/>
          <w:lang w:eastAsia="en-GB"/>
        </w:rPr>
        <w:t xml:space="preserve">uthority </w:t>
      </w:r>
      <w:r w:rsidR="005E43FA" w:rsidRPr="007C3E08">
        <w:rPr>
          <w:rFonts w:asciiTheme="minorHAnsi" w:hAnsiTheme="minorHAnsi" w:cstheme="minorHAnsi"/>
          <w:b/>
          <w:bCs/>
          <w:sz w:val="28"/>
          <w:szCs w:val="28"/>
          <w:lang w:eastAsia="en-GB"/>
        </w:rPr>
        <w:t>d</w:t>
      </w:r>
      <w:r w:rsidRPr="007C3E08">
        <w:rPr>
          <w:rFonts w:asciiTheme="minorHAnsi" w:hAnsiTheme="minorHAnsi" w:cstheme="minorHAnsi"/>
          <w:b/>
          <w:bCs/>
          <w:sz w:val="28"/>
          <w:szCs w:val="28"/>
          <w:lang w:eastAsia="en-GB"/>
        </w:rPr>
        <w:t>iscretions</w:t>
      </w:r>
      <w:r w:rsidR="004B0E59" w:rsidRPr="007C3E08">
        <w:rPr>
          <w:rFonts w:asciiTheme="minorHAnsi" w:hAnsiTheme="minorHAnsi" w:cstheme="minorHAnsi"/>
          <w:b/>
          <w:bCs/>
          <w:sz w:val="28"/>
          <w:szCs w:val="28"/>
          <w:lang w:eastAsia="en-GB"/>
        </w:rPr>
        <w:t xml:space="preserve"> </w:t>
      </w:r>
    </w:p>
    <w:p w14:paraId="7EAFD2F8" w14:textId="77777777" w:rsidR="00DF33E2" w:rsidRPr="005E43FA" w:rsidRDefault="00DF33E2" w:rsidP="00647AFE">
      <w:pPr>
        <w:ind w:left="284"/>
        <w:rPr>
          <w:rFonts w:asciiTheme="minorHAnsi" w:hAnsiTheme="minorHAnsi" w:cstheme="minorHAnsi"/>
          <w:sz w:val="22"/>
          <w:szCs w:val="22"/>
        </w:rPr>
      </w:pPr>
    </w:p>
    <w:p w14:paraId="7EAFD2F9" w14:textId="4FA19308" w:rsidR="00647AFE" w:rsidRPr="007C3E08" w:rsidRDefault="005E43FA" w:rsidP="005E43FA">
      <w:pPr>
        <w:jc w:val="left"/>
        <w:rPr>
          <w:rFonts w:asciiTheme="minorHAnsi" w:hAnsiTheme="minorHAnsi" w:cstheme="minorHAnsi"/>
          <w:b/>
          <w:color w:val="61207F"/>
          <w:szCs w:val="24"/>
        </w:rPr>
      </w:pPr>
      <w:r w:rsidRPr="007C3E08">
        <w:rPr>
          <w:rFonts w:asciiTheme="minorHAnsi" w:hAnsiTheme="minorHAnsi" w:cstheme="minorHAnsi"/>
          <w:b/>
          <w:color w:val="61207F"/>
          <w:szCs w:val="24"/>
        </w:rPr>
        <w:t>Key strategies and policies</w:t>
      </w:r>
    </w:p>
    <w:p w14:paraId="098BCD9E" w14:textId="77777777" w:rsidR="005E43FA" w:rsidRPr="005E43FA" w:rsidRDefault="005E43FA" w:rsidP="005E43FA">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126"/>
        <w:gridCol w:w="8222"/>
        <w:gridCol w:w="4630"/>
      </w:tblGrid>
      <w:tr w:rsidR="00647AFE" w:rsidRPr="005E43FA" w14:paraId="7EAFD2FF" w14:textId="77777777" w:rsidTr="00A359FE">
        <w:trPr>
          <w:tblHeader/>
        </w:trPr>
        <w:tc>
          <w:tcPr>
            <w:tcW w:w="2126" w:type="dxa"/>
            <w:shd w:val="clear" w:color="auto" w:fill="244D7A"/>
          </w:tcPr>
          <w:p w14:paraId="0F4A85BB" w14:textId="4A1C7AC3" w:rsidR="00647AFE" w:rsidRPr="005E43FA" w:rsidRDefault="00647AFE" w:rsidP="00647AFE">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 xml:space="preserve">Regulation </w:t>
            </w:r>
            <w:r w:rsidR="005E43FA" w:rsidRPr="005E43FA">
              <w:rPr>
                <w:rFonts w:asciiTheme="minorHAnsi" w:hAnsiTheme="minorHAnsi" w:cstheme="minorHAnsi"/>
                <w:b/>
                <w:color w:val="FFFFFF" w:themeColor="background1"/>
                <w:sz w:val="22"/>
                <w:szCs w:val="22"/>
              </w:rPr>
              <w:t>n</w:t>
            </w:r>
            <w:r w:rsidRPr="005E43FA">
              <w:rPr>
                <w:rFonts w:asciiTheme="minorHAnsi" w:hAnsiTheme="minorHAnsi" w:cstheme="minorHAnsi"/>
                <w:b/>
                <w:color w:val="FFFFFF" w:themeColor="background1"/>
                <w:sz w:val="22"/>
                <w:szCs w:val="22"/>
              </w:rPr>
              <w:t>o</w:t>
            </w:r>
            <w:r w:rsidR="005E43FA" w:rsidRPr="005E43FA">
              <w:rPr>
                <w:rFonts w:asciiTheme="minorHAnsi" w:hAnsiTheme="minorHAnsi" w:cstheme="minorHAnsi"/>
                <w:b/>
                <w:color w:val="FFFFFF" w:themeColor="background1"/>
                <w:sz w:val="22"/>
                <w:szCs w:val="22"/>
              </w:rPr>
              <w:t>.</w:t>
            </w:r>
          </w:p>
          <w:p w14:paraId="7EAFD2FC" w14:textId="52CFF72E" w:rsidR="005E43FA" w:rsidRPr="005E43FA" w:rsidRDefault="005E43FA" w:rsidP="00647AFE">
            <w:pPr>
              <w:rPr>
                <w:rFonts w:asciiTheme="minorHAnsi" w:hAnsiTheme="minorHAnsi" w:cstheme="minorHAnsi"/>
                <w:b/>
                <w:color w:val="FFFFFF" w:themeColor="background1"/>
                <w:sz w:val="22"/>
                <w:szCs w:val="22"/>
              </w:rPr>
            </w:pPr>
          </w:p>
        </w:tc>
        <w:tc>
          <w:tcPr>
            <w:tcW w:w="8222" w:type="dxa"/>
            <w:shd w:val="clear" w:color="auto" w:fill="244D7A"/>
          </w:tcPr>
          <w:p w14:paraId="7EAFD2FD" w14:textId="3738B4E2" w:rsidR="00647AFE" w:rsidRPr="005E43FA" w:rsidRDefault="005E43FA" w:rsidP="00647AFE">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w:t>
            </w:r>
            <w:r w:rsidR="00647AFE" w:rsidRPr="005E43FA">
              <w:rPr>
                <w:rFonts w:asciiTheme="minorHAnsi" w:hAnsiTheme="minorHAnsi" w:cstheme="minorHAnsi"/>
                <w:b/>
                <w:color w:val="FFFFFF" w:themeColor="background1"/>
                <w:sz w:val="22"/>
                <w:szCs w:val="22"/>
              </w:rPr>
              <w:t>iscretion</w:t>
            </w:r>
          </w:p>
        </w:tc>
        <w:tc>
          <w:tcPr>
            <w:tcW w:w="4630" w:type="dxa"/>
            <w:shd w:val="clear" w:color="auto" w:fill="244D7A"/>
          </w:tcPr>
          <w:p w14:paraId="7EAFD2FE" w14:textId="3B0BE923" w:rsidR="00647AFE" w:rsidRPr="005E43FA" w:rsidRDefault="005E43FA" w:rsidP="005E43FA">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w:t>
            </w:r>
            <w:r w:rsidR="00647AFE" w:rsidRPr="005E43FA">
              <w:rPr>
                <w:rFonts w:asciiTheme="minorHAnsi" w:hAnsiTheme="minorHAnsi" w:cstheme="minorHAnsi"/>
                <w:b/>
                <w:color w:val="FFFFFF" w:themeColor="background1"/>
                <w:sz w:val="22"/>
                <w:szCs w:val="22"/>
                <w:lang w:eastAsia="en-GB"/>
              </w:rPr>
              <w:t xml:space="preserve">uthority </w:t>
            </w:r>
            <w:r w:rsidRPr="005E43FA">
              <w:rPr>
                <w:rFonts w:asciiTheme="minorHAnsi" w:hAnsiTheme="minorHAnsi" w:cstheme="minorHAnsi"/>
                <w:b/>
                <w:color w:val="FFFFFF" w:themeColor="background1"/>
                <w:sz w:val="22"/>
                <w:szCs w:val="22"/>
                <w:lang w:eastAsia="en-GB"/>
              </w:rPr>
              <w:t>p</w:t>
            </w:r>
            <w:r w:rsidR="00647AFE" w:rsidRPr="005E43FA">
              <w:rPr>
                <w:rFonts w:asciiTheme="minorHAnsi" w:hAnsiTheme="minorHAnsi" w:cstheme="minorHAnsi"/>
                <w:b/>
                <w:color w:val="FFFFFF" w:themeColor="background1"/>
                <w:sz w:val="22"/>
                <w:szCs w:val="22"/>
                <w:lang w:eastAsia="en-GB"/>
              </w:rPr>
              <w:t>olicy</w:t>
            </w:r>
          </w:p>
        </w:tc>
      </w:tr>
      <w:tr w:rsidR="00647AFE" w:rsidRPr="005E43FA" w14:paraId="7EAFD30B" w14:textId="77777777" w:rsidTr="00A359FE">
        <w:tc>
          <w:tcPr>
            <w:tcW w:w="2126" w:type="dxa"/>
          </w:tcPr>
          <w:p w14:paraId="7EAFD300" w14:textId="77777777" w:rsidR="00647AFE" w:rsidRPr="005E43FA" w:rsidRDefault="00ED0841" w:rsidP="00923689">
            <w:pPr>
              <w:pStyle w:val="BodyTextGrey"/>
              <w:spacing w:after="0"/>
              <w:rPr>
                <w:rFonts w:asciiTheme="minorHAnsi" w:hAnsiTheme="minorHAnsi" w:cstheme="minorHAnsi"/>
                <w:iCs w:val="0"/>
                <w:color w:val="auto"/>
                <w:sz w:val="22"/>
                <w:szCs w:val="22"/>
              </w:rPr>
            </w:pPr>
            <w:hyperlink r:id="rId8" w:anchor="r55" w:history="1">
              <w:r w:rsidR="00647AFE" w:rsidRPr="005E43FA">
                <w:rPr>
                  <w:rStyle w:val="Hyperlink"/>
                  <w:rFonts w:asciiTheme="minorHAnsi" w:hAnsiTheme="minorHAnsi" w:cstheme="minorHAnsi"/>
                  <w:b/>
                  <w:sz w:val="22"/>
                  <w:szCs w:val="22"/>
                </w:rPr>
                <w:t>R</w:t>
              </w:r>
              <w:r w:rsidR="00923689" w:rsidRPr="005E43FA">
                <w:rPr>
                  <w:rStyle w:val="Hyperlink"/>
                  <w:rFonts w:asciiTheme="minorHAnsi" w:hAnsiTheme="minorHAnsi" w:cstheme="minorHAnsi"/>
                  <w:b/>
                  <w:sz w:val="22"/>
                  <w:szCs w:val="22"/>
                </w:rPr>
                <w:t xml:space="preserve"> </w:t>
              </w:r>
              <w:r w:rsidR="00647AFE" w:rsidRPr="005E43FA">
                <w:rPr>
                  <w:rStyle w:val="Hyperlink"/>
                  <w:rFonts w:asciiTheme="minorHAnsi" w:hAnsiTheme="minorHAnsi" w:cstheme="minorHAnsi"/>
                  <w:b/>
                  <w:sz w:val="22"/>
                  <w:szCs w:val="22"/>
                </w:rPr>
                <w:t>55</w:t>
              </w:r>
            </w:hyperlink>
          </w:p>
          <w:p w14:paraId="7EAFD301" w14:textId="77777777" w:rsidR="00647AFE" w:rsidRPr="005E43FA" w:rsidRDefault="00647AFE" w:rsidP="0092368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7EAFD302" w14:textId="77777777" w:rsidR="00647AFE" w:rsidRPr="005E43FA" w:rsidRDefault="00647AFE" w:rsidP="00923689">
            <w:pPr>
              <w:jc w:val="left"/>
              <w:rPr>
                <w:rFonts w:asciiTheme="minorHAnsi" w:hAnsiTheme="minorHAnsi" w:cstheme="minorHAnsi"/>
                <w:b/>
                <w:sz w:val="22"/>
                <w:szCs w:val="22"/>
              </w:rPr>
            </w:pPr>
          </w:p>
        </w:tc>
        <w:tc>
          <w:tcPr>
            <w:tcW w:w="8222" w:type="dxa"/>
          </w:tcPr>
          <w:p w14:paraId="7EAFD303" w14:textId="77777777" w:rsidR="00BA1C61" w:rsidRPr="005E43FA" w:rsidRDefault="00647AFE" w:rsidP="0092368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r w:rsidR="00BA1C61" w:rsidRPr="005E43FA">
              <w:rPr>
                <w:rFonts w:asciiTheme="minorHAnsi" w:hAnsiTheme="minorHAnsi" w:cstheme="minorHAnsi"/>
                <w:iCs w:val="0"/>
                <w:color w:val="auto"/>
                <w:sz w:val="22"/>
                <w:szCs w:val="22"/>
              </w:rPr>
              <w:t>.</w:t>
            </w:r>
          </w:p>
          <w:p w14:paraId="7EAFD304" w14:textId="77777777" w:rsidR="00647AFE" w:rsidRPr="005E43FA" w:rsidRDefault="00BA1C61" w:rsidP="0092368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w:t>
            </w:r>
            <w:r w:rsidR="00647AFE" w:rsidRPr="005E43FA">
              <w:rPr>
                <w:rFonts w:asciiTheme="minorHAnsi" w:hAnsiTheme="minorHAnsi" w:cstheme="minorHAnsi"/>
                <w:iCs w:val="0"/>
                <w:color w:val="auto"/>
                <w:sz w:val="22"/>
                <w:szCs w:val="22"/>
              </w:rPr>
              <w:t>f the administering authority does so delegate, the statement must include:</w:t>
            </w:r>
          </w:p>
          <w:p w14:paraId="7EAFD305" w14:textId="77777777" w:rsidR="00BA1C61" w:rsidRPr="005E43FA" w:rsidRDefault="00647AFE" w:rsidP="00923689">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terms, structure and operational procedures</w:t>
            </w:r>
            <w:r w:rsidR="00BA1C61" w:rsidRPr="005E43FA">
              <w:rPr>
                <w:rFonts w:asciiTheme="minorHAnsi" w:hAnsiTheme="minorHAnsi" w:cstheme="minorHAnsi"/>
                <w:color w:val="auto"/>
                <w:sz w:val="22"/>
                <w:szCs w:val="22"/>
              </w:rPr>
              <w:t xml:space="preserve"> appertaining to the delegation;</w:t>
            </w:r>
            <w:r w:rsidRPr="005E43FA">
              <w:rPr>
                <w:rFonts w:asciiTheme="minorHAnsi" w:hAnsiTheme="minorHAnsi" w:cstheme="minorHAnsi"/>
                <w:color w:val="auto"/>
                <w:sz w:val="22"/>
                <w:szCs w:val="22"/>
              </w:rPr>
              <w:t xml:space="preserve"> </w:t>
            </w:r>
          </w:p>
          <w:p w14:paraId="7EAFD306" w14:textId="77777777" w:rsidR="00BA1C61" w:rsidRPr="005E43FA" w:rsidRDefault="00BA1C61" w:rsidP="00923689">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w:t>
            </w:r>
            <w:r w:rsidR="00647AFE" w:rsidRPr="005E43FA">
              <w:rPr>
                <w:rFonts w:asciiTheme="minorHAnsi" w:hAnsiTheme="minorHAnsi" w:cstheme="minorHAnsi"/>
                <w:color w:val="auto"/>
                <w:sz w:val="22"/>
                <w:szCs w:val="22"/>
              </w:rPr>
              <w:t>he frequency of any committee or sub-committee meetings, whether such a committee or sub-committee includes representatives of Scheme employers or members and, if so, whether they have voting rights</w:t>
            </w:r>
            <w:r w:rsidRPr="005E43FA">
              <w:rPr>
                <w:rFonts w:asciiTheme="minorHAnsi" w:hAnsiTheme="minorHAnsi" w:cstheme="minorHAnsi"/>
                <w:color w:val="auto"/>
                <w:sz w:val="22"/>
                <w:szCs w:val="22"/>
              </w:rPr>
              <w:t>;</w:t>
            </w:r>
          </w:p>
          <w:p w14:paraId="7EAFD307" w14:textId="77777777" w:rsidR="00BA1C61" w:rsidRPr="005E43FA" w:rsidRDefault="00647AFE" w:rsidP="00923689">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w:t>
            </w:r>
            <w:r w:rsidR="00BA1C61" w:rsidRPr="005E43FA">
              <w:rPr>
                <w:rFonts w:asciiTheme="minorHAnsi" w:hAnsiTheme="minorHAnsi" w:cstheme="minorHAnsi"/>
                <w:iCs w:val="0"/>
                <w:color w:val="auto"/>
                <w:sz w:val="22"/>
                <w:szCs w:val="22"/>
              </w:rPr>
              <w:t>e the reasons for not complying;</w:t>
            </w:r>
            <w:r w:rsidRPr="005E43FA">
              <w:rPr>
                <w:rFonts w:asciiTheme="minorHAnsi" w:hAnsiTheme="minorHAnsi" w:cstheme="minorHAnsi"/>
                <w:iCs w:val="0"/>
                <w:color w:val="auto"/>
                <w:sz w:val="22"/>
                <w:szCs w:val="22"/>
              </w:rPr>
              <w:t xml:space="preserve"> and</w:t>
            </w:r>
          </w:p>
          <w:p w14:paraId="7EAFD308" w14:textId="77777777" w:rsidR="00647AFE" w:rsidRPr="005E43FA" w:rsidRDefault="00647AFE" w:rsidP="00923689">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w:t>
            </w:r>
            <w:r w:rsidR="00BA1C61" w:rsidRPr="005E43FA">
              <w:rPr>
                <w:rFonts w:asciiTheme="minorHAnsi" w:hAnsiTheme="minorHAnsi" w:cstheme="minorHAnsi"/>
                <w:iCs w:val="0"/>
                <w:color w:val="auto"/>
                <w:sz w:val="22"/>
                <w:szCs w:val="22"/>
              </w:rPr>
              <w:t>ures appertaining to the local pension b</w:t>
            </w:r>
            <w:r w:rsidRPr="005E43FA">
              <w:rPr>
                <w:rFonts w:asciiTheme="minorHAnsi" w:hAnsiTheme="minorHAnsi" w:cstheme="minorHAnsi"/>
                <w:iCs w:val="0"/>
                <w:color w:val="auto"/>
                <w:sz w:val="22"/>
                <w:szCs w:val="22"/>
              </w:rPr>
              <w:t>oard.</w:t>
            </w:r>
          </w:p>
        </w:tc>
        <w:tc>
          <w:tcPr>
            <w:tcW w:w="4630" w:type="dxa"/>
          </w:tcPr>
          <w:p w14:paraId="7EAFD309" w14:textId="3E3C272C" w:rsidR="00BA1C61" w:rsidRPr="005E43FA" w:rsidRDefault="007C3E08" w:rsidP="00923689">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00BA1C61"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the </w:t>
            </w:r>
            <w:hyperlink r:id="rId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0A" w14:textId="54B45517" w:rsidR="00647AFE" w:rsidRPr="005E43FA" w:rsidRDefault="00647AFE" w:rsidP="00923689">
            <w:pPr>
              <w:pStyle w:val="BodyTextGrey"/>
              <w:spacing w:after="0"/>
              <w:rPr>
                <w:rFonts w:asciiTheme="minorHAnsi" w:hAnsiTheme="minorHAnsi" w:cstheme="minorHAnsi"/>
                <w:b/>
                <w:sz w:val="22"/>
                <w:szCs w:val="22"/>
                <w:lang w:eastAsia="en-GB"/>
              </w:rPr>
            </w:pPr>
          </w:p>
        </w:tc>
      </w:tr>
      <w:tr w:rsidR="00647AFE" w:rsidRPr="005E43FA" w14:paraId="7EAFD310" w14:textId="77777777" w:rsidTr="00A359FE">
        <w:tc>
          <w:tcPr>
            <w:tcW w:w="2126" w:type="dxa"/>
          </w:tcPr>
          <w:p w14:paraId="7EAFD30C" w14:textId="77777777" w:rsidR="00BA1C61" w:rsidRPr="005E43FA" w:rsidRDefault="00ED0841" w:rsidP="00923689">
            <w:pPr>
              <w:pStyle w:val="BodyTextGrey"/>
              <w:spacing w:after="0"/>
              <w:rPr>
                <w:rFonts w:asciiTheme="minorHAnsi" w:hAnsiTheme="minorHAnsi" w:cstheme="minorHAnsi"/>
                <w:b/>
                <w:color w:val="auto"/>
                <w:sz w:val="22"/>
                <w:szCs w:val="22"/>
              </w:rPr>
            </w:pPr>
            <w:hyperlink r:id="rId10" w:anchor="r58" w:history="1">
              <w:r w:rsidR="00BA1C61" w:rsidRPr="005E43FA">
                <w:rPr>
                  <w:rStyle w:val="Hyperlink"/>
                  <w:rFonts w:asciiTheme="minorHAnsi" w:hAnsiTheme="minorHAnsi" w:cstheme="minorHAnsi"/>
                  <w:b/>
                  <w:sz w:val="22"/>
                  <w:szCs w:val="22"/>
                </w:rPr>
                <w:t>R 58</w:t>
              </w:r>
            </w:hyperlink>
          </w:p>
          <w:p w14:paraId="7EAFD30D" w14:textId="77777777" w:rsidR="00647AFE" w:rsidRPr="005E43FA" w:rsidRDefault="00BA1C61" w:rsidP="00923689">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8222" w:type="dxa"/>
          </w:tcPr>
          <w:p w14:paraId="7EAFD30E" w14:textId="77777777" w:rsidR="00647AFE" w:rsidRPr="005E43FA" w:rsidRDefault="00BA1C61" w:rsidP="00923689">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4630" w:type="dxa"/>
          </w:tcPr>
          <w:p w14:paraId="4B09F2F0" w14:textId="77777777" w:rsidR="007C3E08" w:rsidRPr="005E43FA" w:rsidRDefault="007C3E08" w:rsidP="007C3E08">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00BA1C61"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1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0F" w14:textId="580821EA" w:rsidR="00647AFE" w:rsidRPr="005E43FA" w:rsidRDefault="00647AFE" w:rsidP="007C3E08">
            <w:pPr>
              <w:pStyle w:val="BodyTextGrey"/>
              <w:spacing w:after="0"/>
              <w:rPr>
                <w:rFonts w:asciiTheme="minorHAnsi" w:hAnsiTheme="minorHAnsi" w:cstheme="minorHAnsi"/>
                <w:b/>
                <w:sz w:val="22"/>
                <w:szCs w:val="22"/>
                <w:lang w:eastAsia="en-GB"/>
              </w:rPr>
            </w:pPr>
          </w:p>
        </w:tc>
      </w:tr>
      <w:tr w:rsidR="00647AFE" w:rsidRPr="005E43FA" w14:paraId="7EAFD317" w14:textId="77777777" w:rsidTr="00A359FE">
        <w:trPr>
          <w:trHeight w:val="2258"/>
        </w:trPr>
        <w:tc>
          <w:tcPr>
            <w:tcW w:w="2126" w:type="dxa"/>
          </w:tcPr>
          <w:p w14:paraId="7EAFD311" w14:textId="77777777" w:rsidR="00923689" w:rsidRPr="005E43FA" w:rsidRDefault="00ED0841" w:rsidP="002212AB">
            <w:pPr>
              <w:pStyle w:val="BodyTextGrey"/>
              <w:spacing w:after="0"/>
              <w:rPr>
                <w:rFonts w:asciiTheme="minorHAnsi" w:hAnsiTheme="minorHAnsi" w:cstheme="minorHAnsi"/>
                <w:iCs w:val="0"/>
                <w:color w:val="auto"/>
                <w:sz w:val="22"/>
                <w:szCs w:val="22"/>
              </w:rPr>
            </w:pPr>
            <w:hyperlink r:id="rId12" w:anchor="r59" w:history="1">
              <w:r w:rsidR="00923689" w:rsidRPr="005E43FA">
                <w:rPr>
                  <w:rStyle w:val="Hyperlink"/>
                  <w:rFonts w:asciiTheme="minorHAnsi" w:hAnsiTheme="minorHAnsi" w:cstheme="minorHAnsi"/>
                  <w:b/>
                  <w:sz w:val="22"/>
                  <w:szCs w:val="22"/>
                </w:rPr>
                <w:t>R 59(1) and (2)</w:t>
              </w:r>
            </w:hyperlink>
          </w:p>
          <w:p w14:paraId="7EAFD312" w14:textId="77777777" w:rsidR="00647AFE" w:rsidRPr="005E43FA" w:rsidRDefault="00923689" w:rsidP="002212AB">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8222" w:type="dxa"/>
          </w:tcPr>
          <w:p w14:paraId="7EAFD313" w14:textId="77777777" w:rsidR="00647AFE" w:rsidRPr="005E43FA" w:rsidRDefault="00923689" w:rsidP="002212AB">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4630" w:type="dxa"/>
          </w:tcPr>
          <w:p w14:paraId="7EAFD314" w14:textId="77777777" w:rsidR="00923689" w:rsidRPr="005E43FA" w:rsidRDefault="00923689" w:rsidP="002212A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223A350D" w14:textId="77777777" w:rsidR="007C3E08" w:rsidRPr="005E43FA" w:rsidRDefault="007C3E08" w:rsidP="007C3E08">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00923689"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16" w14:textId="565F4C79" w:rsidR="00647AFE" w:rsidRPr="005E43FA" w:rsidRDefault="00647AFE" w:rsidP="002212AB">
            <w:pPr>
              <w:jc w:val="left"/>
              <w:rPr>
                <w:rFonts w:asciiTheme="minorHAnsi" w:hAnsiTheme="minorHAnsi" w:cstheme="minorHAnsi"/>
                <w:b/>
                <w:sz w:val="22"/>
                <w:szCs w:val="22"/>
                <w:lang w:eastAsia="en-GB"/>
              </w:rPr>
            </w:pPr>
          </w:p>
        </w:tc>
      </w:tr>
      <w:tr w:rsidR="00923689" w:rsidRPr="005E43FA" w14:paraId="7EAFD323" w14:textId="77777777" w:rsidTr="00A359FE">
        <w:trPr>
          <w:trHeight w:val="1076"/>
        </w:trPr>
        <w:tc>
          <w:tcPr>
            <w:tcW w:w="2126" w:type="dxa"/>
          </w:tcPr>
          <w:p w14:paraId="7EAFD31E" w14:textId="77777777" w:rsidR="009314DC" w:rsidRPr="005E43FA" w:rsidRDefault="00ED0841" w:rsidP="009314DC">
            <w:pPr>
              <w:pStyle w:val="BodyTextGrey"/>
              <w:spacing w:after="0"/>
              <w:rPr>
                <w:rFonts w:asciiTheme="minorHAnsi" w:hAnsiTheme="minorHAnsi" w:cstheme="minorHAnsi"/>
                <w:iCs w:val="0"/>
                <w:color w:val="auto"/>
                <w:sz w:val="22"/>
                <w:szCs w:val="22"/>
              </w:rPr>
            </w:pPr>
            <w:hyperlink r:id="rId14" w:anchor="r61" w:history="1">
              <w:r w:rsidR="009314DC" w:rsidRPr="005E43FA">
                <w:rPr>
                  <w:rStyle w:val="Hyperlink"/>
                  <w:rFonts w:asciiTheme="minorHAnsi" w:hAnsiTheme="minorHAnsi" w:cstheme="minorHAnsi"/>
                  <w:b/>
                  <w:sz w:val="22"/>
                  <w:szCs w:val="22"/>
                </w:rPr>
                <w:t>R 61</w:t>
              </w:r>
            </w:hyperlink>
          </w:p>
          <w:p w14:paraId="7EAFD31F" w14:textId="77777777" w:rsidR="00923689" w:rsidRPr="005E43FA" w:rsidRDefault="009314DC" w:rsidP="009314D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8222" w:type="dxa"/>
          </w:tcPr>
          <w:p w14:paraId="7EAFD320" w14:textId="77777777" w:rsidR="00923689" w:rsidRPr="005E43FA" w:rsidRDefault="009314DC" w:rsidP="008178B8">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4630" w:type="dxa"/>
          </w:tcPr>
          <w:p w14:paraId="1AF1D979" w14:textId="77777777" w:rsidR="00E0780C" w:rsidRPr="005E43FA" w:rsidRDefault="009314DC" w:rsidP="00E078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sidR="00E0780C">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sidR="00E0780C">
              <w:rPr>
                <w:rFonts w:asciiTheme="minorHAnsi" w:hAnsiTheme="minorHAnsi" w:cstheme="minorHAnsi"/>
                <w:iCs w:val="0"/>
                <w:color w:val="auto"/>
                <w:sz w:val="22"/>
                <w:szCs w:val="22"/>
              </w:rPr>
              <w:t xml:space="preserve">on the </w:t>
            </w:r>
            <w:hyperlink r:id="rId15" w:history="1">
              <w:r w:rsidR="00E0780C" w:rsidRPr="007C3E08">
                <w:rPr>
                  <w:rStyle w:val="Hyperlink"/>
                  <w:rFonts w:asciiTheme="minorHAnsi" w:hAnsiTheme="minorHAnsi" w:cstheme="minorHAnsi"/>
                  <w:iCs w:val="0"/>
                  <w:sz w:val="22"/>
                  <w:szCs w:val="22"/>
                </w:rPr>
                <w:t>key documents page of our website</w:t>
              </w:r>
            </w:hyperlink>
            <w:r w:rsidR="00E0780C">
              <w:rPr>
                <w:rFonts w:asciiTheme="minorHAnsi" w:hAnsiTheme="minorHAnsi" w:cstheme="minorHAnsi"/>
                <w:iCs w:val="0"/>
                <w:color w:val="auto"/>
                <w:sz w:val="22"/>
                <w:szCs w:val="22"/>
              </w:rPr>
              <w:t>.</w:t>
            </w:r>
          </w:p>
          <w:p w14:paraId="7EAFD321" w14:textId="056F53E3" w:rsidR="009314DC" w:rsidRPr="005E43FA" w:rsidRDefault="009314DC" w:rsidP="009314D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w:t>
            </w:r>
          </w:p>
          <w:p w14:paraId="7EAFD322" w14:textId="3A2B3A72" w:rsidR="00923689" w:rsidRPr="005E43FA" w:rsidRDefault="00923689" w:rsidP="002212AB">
            <w:pPr>
              <w:pStyle w:val="BodyTextGrey"/>
              <w:rPr>
                <w:rFonts w:asciiTheme="minorHAnsi" w:hAnsiTheme="minorHAnsi" w:cstheme="minorHAnsi"/>
                <w:iCs w:val="0"/>
                <w:sz w:val="22"/>
                <w:szCs w:val="22"/>
              </w:rPr>
            </w:pPr>
          </w:p>
        </w:tc>
      </w:tr>
    </w:tbl>
    <w:p w14:paraId="7EAFD324" w14:textId="4D732B5A" w:rsidR="00647AFE" w:rsidRDefault="00A359FE" w:rsidP="00A359FE">
      <w:pPr>
        <w:rPr>
          <w:rFonts w:asciiTheme="minorHAnsi" w:hAnsiTheme="minorHAnsi" w:cstheme="minorHAnsi"/>
          <w:b/>
          <w:iCs/>
          <w:color w:val="61207F"/>
          <w:szCs w:val="24"/>
        </w:rPr>
      </w:pPr>
      <w:r>
        <w:rPr>
          <w:rFonts w:asciiTheme="minorHAnsi" w:hAnsiTheme="minorHAnsi" w:cstheme="minorHAnsi"/>
          <w:b/>
          <w:iCs/>
          <w:color w:val="61207F"/>
          <w:szCs w:val="24"/>
        </w:rPr>
        <w:lastRenderedPageBreak/>
        <w:t>Scheme m</w:t>
      </w:r>
      <w:r w:rsidRPr="00A359FE">
        <w:rPr>
          <w:rFonts w:asciiTheme="minorHAnsi" w:hAnsiTheme="minorHAnsi" w:cstheme="minorHAnsi"/>
          <w:b/>
          <w:iCs/>
          <w:color w:val="61207F"/>
          <w:szCs w:val="24"/>
        </w:rPr>
        <w:t>anagement</w:t>
      </w:r>
    </w:p>
    <w:p w14:paraId="0C450423" w14:textId="77777777" w:rsidR="00A359FE" w:rsidRPr="00A359FE" w:rsidRDefault="00A359FE" w:rsidP="00A359FE">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815EDD" w:rsidRPr="005E43FA" w14:paraId="7EAFD32A" w14:textId="77777777" w:rsidTr="00957185">
        <w:trPr>
          <w:tblHeader/>
        </w:trPr>
        <w:tc>
          <w:tcPr>
            <w:tcW w:w="2693" w:type="dxa"/>
            <w:tcBorders>
              <w:bottom w:val="single" w:sz="4" w:space="0" w:color="auto"/>
            </w:tcBorders>
            <w:shd w:val="clear" w:color="auto" w:fill="244D7A"/>
          </w:tcPr>
          <w:p w14:paraId="7EAFD327" w14:textId="657D0F69" w:rsidR="00815EDD" w:rsidRPr="00A359FE" w:rsidRDefault="00A359FE" w:rsidP="00AA755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00815EDD"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28" w14:textId="50F7E903" w:rsidR="00815EDD" w:rsidRPr="00A359FE" w:rsidRDefault="00A359FE" w:rsidP="00AA755E">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00815EDD"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D59977C" w14:textId="77777777" w:rsidR="00A359FE" w:rsidRDefault="00815EDD" w:rsidP="00A359FE">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sidR="00A359FE">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29" w14:textId="3C60EC64" w:rsidR="00815EDD" w:rsidRPr="00A359FE" w:rsidRDefault="00815EDD" w:rsidP="00A359FE">
            <w:pPr>
              <w:rPr>
                <w:rFonts w:asciiTheme="minorHAnsi" w:hAnsiTheme="minorHAnsi" w:cstheme="minorHAnsi"/>
                <w:b/>
                <w:color w:val="FFFFFF" w:themeColor="background1"/>
                <w:sz w:val="22"/>
                <w:szCs w:val="22"/>
              </w:rPr>
            </w:pPr>
          </w:p>
        </w:tc>
      </w:tr>
      <w:tr w:rsidR="00815EDD" w:rsidRPr="005E43FA" w14:paraId="7EAFD330" w14:textId="77777777" w:rsidTr="00096AB9">
        <w:tc>
          <w:tcPr>
            <w:tcW w:w="2693" w:type="dxa"/>
            <w:shd w:val="clear" w:color="auto" w:fill="E7E6E6" w:themeFill="background2"/>
          </w:tcPr>
          <w:p w14:paraId="7EAFD32B" w14:textId="77777777" w:rsidR="00815EDD" w:rsidRPr="005E43FA" w:rsidRDefault="00ED0841" w:rsidP="00815EDD">
            <w:pPr>
              <w:pStyle w:val="BodyTextGrey"/>
              <w:spacing w:after="0"/>
              <w:rPr>
                <w:rFonts w:asciiTheme="minorHAnsi" w:hAnsiTheme="minorHAnsi" w:cstheme="minorHAnsi"/>
                <w:b/>
                <w:color w:val="auto"/>
                <w:sz w:val="22"/>
                <w:szCs w:val="22"/>
              </w:rPr>
            </w:pPr>
            <w:hyperlink r:id="rId16" w:anchor="r105" w:history="1">
              <w:r w:rsidR="00815EDD" w:rsidRPr="005E43FA">
                <w:rPr>
                  <w:rStyle w:val="Hyperlink"/>
                  <w:rFonts w:asciiTheme="minorHAnsi" w:hAnsiTheme="minorHAnsi" w:cstheme="minorHAnsi"/>
                  <w:b/>
                  <w:sz w:val="22"/>
                  <w:szCs w:val="22"/>
                </w:rPr>
                <w:t>R 105(2)</w:t>
              </w:r>
            </w:hyperlink>
          </w:p>
          <w:p w14:paraId="7EAFD32C" w14:textId="77777777" w:rsidR="00815EDD" w:rsidRPr="005E43FA" w:rsidRDefault="00815EDD" w:rsidP="00815EDD">
            <w:pPr>
              <w:jc w:val="left"/>
              <w:rPr>
                <w:rFonts w:asciiTheme="minorHAnsi" w:hAnsiTheme="minorHAnsi" w:cstheme="minorHAnsi"/>
                <w:sz w:val="22"/>
                <w:szCs w:val="22"/>
              </w:rPr>
            </w:pPr>
            <w:r w:rsidRPr="005E43FA">
              <w:rPr>
                <w:rFonts w:asciiTheme="minorHAnsi" w:eastAsia="Arial Unicode MS" w:hAnsiTheme="minorHAnsi" w:cstheme="minorHAnsi"/>
                <w:sz w:val="22"/>
                <w:szCs w:val="22"/>
              </w:rPr>
              <w:t>Delegations</w:t>
            </w:r>
          </w:p>
        </w:tc>
        <w:tc>
          <w:tcPr>
            <w:tcW w:w="6379" w:type="dxa"/>
            <w:shd w:val="clear" w:color="auto" w:fill="E7E6E6" w:themeFill="background2"/>
          </w:tcPr>
          <w:p w14:paraId="7EAFD32D" w14:textId="77777777" w:rsidR="00815EDD" w:rsidRPr="005E43FA" w:rsidRDefault="00815EDD" w:rsidP="00815EDD">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E7E6E6" w:themeFill="background2"/>
          </w:tcPr>
          <w:p w14:paraId="17FB227C" w14:textId="1866B6E8" w:rsidR="00A359FE" w:rsidRPr="005E43FA" w:rsidRDefault="00815EDD" w:rsidP="00A359FE">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The </w:t>
            </w:r>
            <w:r w:rsidR="00A359FE">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dministering </w:t>
            </w:r>
            <w:r w:rsidR="00A359FE">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uthority does delegate certain functions to senior officers and to the Pension </w:t>
            </w:r>
            <w:r w:rsidR="00A359FE">
              <w:rPr>
                <w:rFonts w:asciiTheme="minorHAnsi" w:hAnsiTheme="minorHAnsi" w:cstheme="minorHAnsi"/>
                <w:color w:val="auto"/>
                <w:sz w:val="22"/>
                <w:szCs w:val="22"/>
              </w:rPr>
              <w:t xml:space="preserve">Fund Committee as appropriate. </w:t>
            </w:r>
            <w:r w:rsidRPr="005E43FA">
              <w:rPr>
                <w:rFonts w:asciiTheme="minorHAnsi" w:hAnsiTheme="minorHAnsi" w:cstheme="minorHAnsi"/>
                <w:color w:val="auto"/>
                <w:sz w:val="22"/>
                <w:szCs w:val="22"/>
              </w:rPr>
              <w:t>Details of these are set out in the Council’s Constitution and summarised in the Governance Policy and Compliance Statement</w:t>
            </w:r>
            <w:r w:rsidR="00A359FE">
              <w:rPr>
                <w:rFonts w:asciiTheme="minorHAnsi" w:hAnsiTheme="minorHAnsi" w:cstheme="minorHAnsi"/>
                <w:iCs w:val="0"/>
                <w:color w:val="auto"/>
                <w:sz w:val="22"/>
                <w:szCs w:val="22"/>
              </w:rPr>
              <w:t xml:space="preserve"> on the </w:t>
            </w:r>
            <w:hyperlink r:id="rId17" w:history="1">
              <w:r w:rsidR="00A359FE" w:rsidRPr="007C3E08">
                <w:rPr>
                  <w:rStyle w:val="Hyperlink"/>
                  <w:rFonts w:asciiTheme="minorHAnsi" w:hAnsiTheme="minorHAnsi" w:cstheme="minorHAnsi"/>
                  <w:iCs w:val="0"/>
                  <w:sz w:val="22"/>
                  <w:szCs w:val="22"/>
                </w:rPr>
                <w:t>key documents page of our website</w:t>
              </w:r>
            </w:hyperlink>
            <w:r w:rsidR="00A359FE">
              <w:rPr>
                <w:rFonts w:asciiTheme="minorHAnsi" w:hAnsiTheme="minorHAnsi" w:cstheme="minorHAnsi"/>
                <w:iCs w:val="0"/>
                <w:color w:val="auto"/>
                <w:sz w:val="22"/>
                <w:szCs w:val="22"/>
              </w:rPr>
              <w:t>.</w:t>
            </w:r>
          </w:p>
          <w:p w14:paraId="7EAFD32F" w14:textId="79C29E59" w:rsidR="00815EDD" w:rsidRPr="005E43FA" w:rsidRDefault="005862B8" w:rsidP="00815EDD">
            <w:pPr>
              <w:pStyle w:val="BodyTextGrey"/>
              <w:spacing w:after="0"/>
              <w:rPr>
                <w:rFonts w:asciiTheme="minorHAnsi" w:hAnsiTheme="minorHAnsi" w:cstheme="minorHAnsi"/>
                <w:b/>
                <w:sz w:val="22"/>
                <w:szCs w:val="22"/>
                <w:lang w:eastAsia="en-GB"/>
              </w:rPr>
            </w:pPr>
            <w:r w:rsidRPr="005E43FA">
              <w:rPr>
                <w:rFonts w:asciiTheme="minorHAnsi" w:hAnsiTheme="minorHAnsi" w:cstheme="minorHAnsi"/>
                <w:iCs w:val="0"/>
                <w:color w:val="auto"/>
                <w:sz w:val="22"/>
                <w:szCs w:val="22"/>
                <w:lang w:eastAsia="en-GB"/>
              </w:rPr>
              <w:t xml:space="preserve"> </w:t>
            </w:r>
            <w:r w:rsidR="00815EDD" w:rsidRPr="005E43FA">
              <w:rPr>
                <w:rFonts w:asciiTheme="minorHAnsi" w:hAnsiTheme="minorHAnsi" w:cstheme="minorHAnsi"/>
                <w:iCs w:val="0"/>
                <w:color w:val="auto"/>
                <w:sz w:val="22"/>
                <w:szCs w:val="22"/>
                <w:lang w:eastAsia="en-GB"/>
              </w:rPr>
              <w:t xml:space="preserve"> </w:t>
            </w:r>
          </w:p>
        </w:tc>
      </w:tr>
      <w:tr w:rsidR="00815EDD" w:rsidRPr="005E43FA" w14:paraId="7EAFD335" w14:textId="77777777" w:rsidTr="00096AB9">
        <w:tc>
          <w:tcPr>
            <w:tcW w:w="2693" w:type="dxa"/>
            <w:shd w:val="clear" w:color="auto" w:fill="E7E6E6" w:themeFill="background2"/>
          </w:tcPr>
          <w:p w14:paraId="7EAFD331" w14:textId="77777777" w:rsidR="00815EDD" w:rsidRPr="005E43FA" w:rsidRDefault="00ED0841" w:rsidP="00815EDD">
            <w:pPr>
              <w:pStyle w:val="BodyTextGrey"/>
              <w:spacing w:after="0"/>
              <w:rPr>
                <w:rFonts w:asciiTheme="minorHAnsi" w:hAnsiTheme="minorHAnsi" w:cstheme="minorHAnsi"/>
                <w:b/>
                <w:color w:val="auto"/>
                <w:sz w:val="22"/>
                <w:szCs w:val="22"/>
              </w:rPr>
            </w:pPr>
            <w:hyperlink r:id="rId18" w:anchor="r106" w:history="1">
              <w:r w:rsidR="00815EDD" w:rsidRPr="005E43FA">
                <w:rPr>
                  <w:rStyle w:val="Hyperlink"/>
                  <w:rFonts w:asciiTheme="minorHAnsi" w:hAnsiTheme="minorHAnsi" w:cstheme="minorHAnsi"/>
                  <w:b/>
                  <w:sz w:val="22"/>
                  <w:szCs w:val="22"/>
                </w:rPr>
                <w:t>R 106(3)</w:t>
              </w:r>
            </w:hyperlink>
          </w:p>
          <w:p w14:paraId="7EAFD332"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E7E6E6" w:themeFill="background2"/>
          </w:tcPr>
          <w:p w14:paraId="7EAFD333"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E7E6E6" w:themeFill="background2"/>
            <w:vAlign w:val="center"/>
          </w:tcPr>
          <w:p w14:paraId="7EAFD334" w14:textId="77777777" w:rsidR="00815EDD" w:rsidRPr="005E43FA" w:rsidRDefault="00815EDD" w:rsidP="00815EDD">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The Administering Authority did not establish a joint pension board.</w:t>
            </w:r>
          </w:p>
        </w:tc>
      </w:tr>
      <w:tr w:rsidR="00815EDD" w:rsidRPr="005E43FA" w14:paraId="7EAFD33A" w14:textId="77777777" w:rsidTr="00096AB9">
        <w:tc>
          <w:tcPr>
            <w:tcW w:w="2693" w:type="dxa"/>
            <w:shd w:val="clear" w:color="auto" w:fill="E7E6E6" w:themeFill="background2"/>
          </w:tcPr>
          <w:p w14:paraId="7EAFD336" w14:textId="77777777" w:rsidR="00815EDD" w:rsidRPr="005E43FA" w:rsidRDefault="00ED0841" w:rsidP="00815EDD">
            <w:pPr>
              <w:pStyle w:val="BodyTextGrey"/>
              <w:spacing w:after="0"/>
              <w:rPr>
                <w:rFonts w:asciiTheme="minorHAnsi" w:hAnsiTheme="minorHAnsi" w:cstheme="minorHAnsi"/>
                <w:b/>
                <w:color w:val="auto"/>
                <w:sz w:val="22"/>
                <w:szCs w:val="22"/>
              </w:rPr>
            </w:pPr>
            <w:hyperlink r:id="rId19" w:anchor="r106" w:history="1">
              <w:r w:rsidR="00815EDD" w:rsidRPr="005E43FA">
                <w:rPr>
                  <w:rStyle w:val="Hyperlink"/>
                  <w:rFonts w:asciiTheme="minorHAnsi" w:hAnsiTheme="minorHAnsi" w:cstheme="minorHAnsi"/>
                  <w:b/>
                  <w:sz w:val="22"/>
                  <w:szCs w:val="22"/>
                </w:rPr>
                <w:t>R 106(6)</w:t>
              </w:r>
            </w:hyperlink>
          </w:p>
          <w:p w14:paraId="7EAFD337"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E7E6E6" w:themeFill="background2"/>
          </w:tcPr>
          <w:p w14:paraId="7EAFD338"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procedures applicable to the local pension board.</w:t>
            </w:r>
          </w:p>
        </w:tc>
        <w:tc>
          <w:tcPr>
            <w:tcW w:w="5906" w:type="dxa"/>
            <w:shd w:val="clear" w:color="auto" w:fill="E7E6E6" w:themeFill="background2"/>
            <w:vAlign w:val="center"/>
          </w:tcPr>
          <w:p w14:paraId="7EAFD339" w14:textId="77777777" w:rsidR="00815EDD" w:rsidRPr="005E43FA" w:rsidRDefault="00815EDD" w:rsidP="00815EDD">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815EDD" w:rsidRPr="005E43FA" w14:paraId="7EAFD33F" w14:textId="77777777" w:rsidTr="00096AB9">
        <w:tc>
          <w:tcPr>
            <w:tcW w:w="2693" w:type="dxa"/>
            <w:shd w:val="clear" w:color="auto" w:fill="E7E6E6" w:themeFill="background2"/>
          </w:tcPr>
          <w:p w14:paraId="7EAFD33B" w14:textId="77777777" w:rsidR="00815EDD" w:rsidRPr="005E43FA" w:rsidRDefault="00ED0841" w:rsidP="00815EDD">
            <w:pPr>
              <w:pStyle w:val="BodyTextGrey"/>
              <w:spacing w:after="0"/>
              <w:rPr>
                <w:rFonts w:asciiTheme="minorHAnsi" w:hAnsiTheme="minorHAnsi" w:cstheme="minorHAnsi"/>
                <w:b/>
                <w:color w:val="auto"/>
                <w:sz w:val="22"/>
                <w:szCs w:val="22"/>
              </w:rPr>
            </w:pPr>
            <w:hyperlink r:id="rId20" w:anchor="r107" w:history="1">
              <w:r w:rsidR="00815EDD" w:rsidRPr="005E43FA">
                <w:rPr>
                  <w:rStyle w:val="Hyperlink"/>
                  <w:rFonts w:asciiTheme="minorHAnsi" w:hAnsiTheme="minorHAnsi" w:cstheme="minorHAnsi"/>
                  <w:b/>
                  <w:sz w:val="22"/>
                  <w:szCs w:val="22"/>
                </w:rPr>
                <w:t>R 107(1)</w:t>
              </w:r>
            </w:hyperlink>
          </w:p>
          <w:p w14:paraId="7EAFD33C" w14:textId="77777777" w:rsidR="00815EDD" w:rsidRPr="005E43FA" w:rsidRDefault="00815EDD" w:rsidP="00815EDD">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Local Pension Board</w:t>
            </w:r>
          </w:p>
        </w:tc>
        <w:tc>
          <w:tcPr>
            <w:tcW w:w="6379" w:type="dxa"/>
            <w:shd w:val="clear" w:color="auto" w:fill="E7E6E6" w:themeFill="background2"/>
          </w:tcPr>
          <w:p w14:paraId="7EAFD33D" w14:textId="77777777" w:rsidR="00815EDD" w:rsidRPr="005E43FA" w:rsidRDefault="00815EDD" w:rsidP="00815EDD">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E7E6E6" w:themeFill="background2"/>
            <w:vAlign w:val="center"/>
          </w:tcPr>
          <w:p w14:paraId="7EAFD33E" w14:textId="77777777" w:rsidR="00815EDD" w:rsidRPr="005E43FA" w:rsidRDefault="00815EDD" w:rsidP="00815EDD">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The appointment procedures and terms have been decided, and are detailed in the local pension board's terms of reference. The membership of the local pension board is set out on the Pension Fund's website.</w:t>
            </w:r>
          </w:p>
        </w:tc>
      </w:tr>
    </w:tbl>
    <w:p w14:paraId="7EAFD340" w14:textId="77777777" w:rsidR="009C4627" w:rsidRPr="005E43FA" w:rsidRDefault="009C4627" w:rsidP="00647AFE">
      <w:pPr>
        <w:ind w:left="284"/>
        <w:rPr>
          <w:rFonts w:asciiTheme="minorHAnsi" w:hAnsiTheme="minorHAnsi" w:cstheme="minorHAnsi"/>
          <w:sz w:val="22"/>
          <w:szCs w:val="22"/>
        </w:rPr>
      </w:pPr>
    </w:p>
    <w:p w14:paraId="7EAFD341" w14:textId="495B0A9F" w:rsidR="009C4627" w:rsidRDefault="00A359FE" w:rsidP="00A359FE">
      <w:pPr>
        <w:rPr>
          <w:rFonts w:asciiTheme="minorHAnsi" w:hAnsiTheme="minorHAnsi" w:cstheme="minorHAnsi"/>
          <w:b/>
          <w:iCs/>
          <w:color w:val="61207F"/>
          <w:szCs w:val="24"/>
        </w:rPr>
      </w:pPr>
      <w:r w:rsidRPr="00A359FE">
        <w:rPr>
          <w:rFonts w:asciiTheme="minorHAnsi" w:hAnsiTheme="minorHAnsi" w:cstheme="minorHAnsi"/>
          <w:b/>
          <w:iCs/>
          <w:color w:val="61207F"/>
          <w:szCs w:val="24"/>
        </w:rPr>
        <w:t xml:space="preserve">Disputes </w:t>
      </w:r>
    </w:p>
    <w:p w14:paraId="44B356B8" w14:textId="77777777" w:rsidR="00A359FE" w:rsidRPr="005E43FA" w:rsidRDefault="00A359FE" w:rsidP="00A359FE">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A359FE" w:rsidRPr="005E43FA" w14:paraId="7EAFD347" w14:textId="77777777" w:rsidTr="00A359FE">
        <w:trPr>
          <w:tblHeader/>
        </w:trPr>
        <w:tc>
          <w:tcPr>
            <w:tcW w:w="2693" w:type="dxa"/>
            <w:tcBorders>
              <w:bottom w:val="single" w:sz="4" w:space="0" w:color="auto"/>
            </w:tcBorders>
            <w:shd w:val="clear" w:color="auto" w:fill="244D7A"/>
          </w:tcPr>
          <w:p w14:paraId="7EAFD344" w14:textId="6F376BE5" w:rsidR="00A359FE" w:rsidRPr="005E43FA" w:rsidRDefault="00A359FE" w:rsidP="00A359FE">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45" w14:textId="1258C9ED" w:rsidR="00A359FE" w:rsidRPr="005E43FA" w:rsidRDefault="00A359FE" w:rsidP="00A359FE">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2699CDB" w14:textId="77777777" w:rsidR="00A359FE" w:rsidRDefault="00A359FE" w:rsidP="00A359FE">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46" w14:textId="734753E0" w:rsidR="00A359FE" w:rsidRPr="005E43FA" w:rsidRDefault="00A359FE" w:rsidP="00A359FE">
            <w:pPr>
              <w:rPr>
                <w:rFonts w:asciiTheme="minorHAnsi" w:hAnsiTheme="minorHAnsi" w:cstheme="minorHAnsi"/>
                <w:sz w:val="22"/>
                <w:szCs w:val="22"/>
              </w:rPr>
            </w:pPr>
          </w:p>
        </w:tc>
      </w:tr>
      <w:tr w:rsidR="00202213" w:rsidRPr="005E43FA" w14:paraId="7EAFD34C" w14:textId="77777777" w:rsidTr="00813EAC">
        <w:tc>
          <w:tcPr>
            <w:tcW w:w="2693" w:type="dxa"/>
            <w:shd w:val="clear" w:color="auto" w:fill="E7E6E6" w:themeFill="background2"/>
          </w:tcPr>
          <w:p w14:paraId="7EAFD348" w14:textId="77777777" w:rsidR="00096AB9" w:rsidRPr="005E43FA" w:rsidRDefault="00ED0841" w:rsidP="00096AB9">
            <w:pPr>
              <w:pStyle w:val="BodyTextGrey"/>
              <w:spacing w:after="0" w:line="240" w:lineRule="auto"/>
              <w:rPr>
                <w:rFonts w:asciiTheme="minorHAnsi" w:hAnsiTheme="minorHAnsi" w:cstheme="minorHAnsi"/>
                <w:b/>
                <w:color w:val="auto"/>
                <w:sz w:val="22"/>
                <w:szCs w:val="22"/>
              </w:rPr>
            </w:pPr>
            <w:hyperlink r:id="rId21" w:anchor="r74" w:history="1">
              <w:r w:rsidR="00096AB9" w:rsidRPr="005E43FA">
                <w:rPr>
                  <w:rStyle w:val="Hyperlink"/>
                  <w:rFonts w:asciiTheme="minorHAnsi" w:hAnsiTheme="minorHAnsi" w:cstheme="minorHAnsi"/>
                  <w:b/>
                  <w:sz w:val="22"/>
                  <w:szCs w:val="22"/>
                </w:rPr>
                <w:t>R 74(1)</w:t>
              </w:r>
            </w:hyperlink>
          </w:p>
          <w:p w14:paraId="7EAFD349" w14:textId="77777777" w:rsidR="00096AB9" w:rsidRPr="005E43FA" w:rsidRDefault="00096AB9" w:rsidP="00096AB9">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E7E6E6" w:themeFill="background2"/>
          </w:tcPr>
          <w:p w14:paraId="7EAFD34A"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E7E6E6" w:themeFill="background2"/>
          </w:tcPr>
          <w:p w14:paraId="7EAFD34B"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202213" w:rsidRPr="005E43FA" w14:paraId="7EAFD351" w14:textId="77777777" w:rsidTr="00813EAC">
        <w:tc>
          <w:tcPr>
            <w:tcW w:w="2693" w:type="dxa"/>
          </w:tcPr>
          <w:p w14:paraId="7EAFD34D" w14:textId="77777777" w:rsidR="00096AB9" w:rsidRPr="005E43FA" w:rsidRDefault="00ED0841" w:rsidP="00096AB9">
            <w:pPr>
              <w:pStyle w:val="BodyTextGrey"/>
              <w:spacing w:after="0"/>
              <w:rPr>
                <w:rFonts w:asciiTheme="minorHAnsi" w:hAnsiTheme="minorHAnsi" w:cstheme="minorHAnsi"/>
                <w:b/>
                <w:iCs w:val="0"/>
                <w:color w:val="auto"/>
                <w:sz w:val="22"/>
                <w:szCs w:val="22"/>
              </w:rPr>
            </w:pPr>
            <w:hyperlink r:id="rId22" w:anchor="r74" w:history="1">
              <w:r w:rsidR="00096AB9" w:rsidRPr="005E43FA">
                <w:rPr>
                  <w:rStyle w:val="Hyperlink"/>
                  <w:rFonts w:asciiTheme="minorHAnsi" w:hAnsiTheme="minorHAnsi" w:cstheme="minorHAnsi"/>
                  <w:b/>
                  <w:iCs w:val="0"/>
                  <w:sz w:val="22"/>
                  <w:szCs w:val="22"/>
                </w:rPr>
                <w:t>R 74(4)</w:t>
              </w:r>
            </w:hyperlink>
            <w:r w:rsidR="00096AB9" w:rsidRPr="005E43FA">
              <w:rPr>
                <w:rFonts w:asciiTheme="minorHAnsi" w:hAnsiTheme="minorHAnsi" w:cstheme="minorHAnsi"/>
                <w:b/>
                <w:iCs w:val="0"/>
                <w:color w:val="auto"/>
                <w:sz w:val="22"/>
                <w:szCs w:val="22"/>
              </w:rPr>
              <w:t xml:space="preserve"> &amp; </w:t>
            </w:r>
            <w:hyperlink r:id="rId23" w:anchor="r23" w:history="1">
              <w:r w:rsidR="00096AB9" w:rsidRPr="005E43FA">
                <w:rPr>
                  <w:rStyle w:val="Hyperlink"/>
                  <w:rFonts w:asciiTheme="minorHAnsi" w:hAnsiTheme="minorHAnsi" w:cstheme="minorHAnsi"/>
                  <w:b/>
                  <w:iCs w:val="0"/>
                  <w:sz w:val="22"/>
                  <w:szCs w:val="22"/>
                </w:rPr>
                <w:t>TP</w:t>
              </w:r>
              <w:r w:rsidR="00813EAC" w:rsidRPr="005E43FA">
                <w:rPr>
                  <w:rStyle w:val="Hyperlink"/>
                  <w:rFonts w:asciiTheme="minorHAnsi" w:hAnsiTheme="minorHAnsi" w:cstheme="minorHAnsi"/>
                  <w:b/>
                  <w:iCs w:val="0"/>
                  <w:sz w:val="22"/>
                  <w:szCs w:val="22"/>
                </w:rPr>
                <w:t xml:space="preserve"> </w:t>
              </w:r>
              <w:r w:rsidR="00096AB9" w:rsidRPr="005E43FA">
                <w:rPr>
                  <w:rStyle w:val="Hyperlink"/>
                  <w:rFonts w:asciiTheme="minorHAnsi" w:hAnsiTheme="minorHAnsi" w:cstheme="minorHAnsi"/>
                  <w:b/>
                  <w:iCs w:val="0"/>
                  <w:sz w:val="22"/>
                  <w:szCs w:val="22"/>
                </w:rPr>
                <w:t>23</w:t>
              </w:r>
            </w:hyperlink>
          </w:p>
          <w:p w14:paraId="7EAFD34E"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7EAFD34F"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7EAFD350"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202213" w:rsidRPr="005E43FA" w14:paraId="7EAFD358" w14:textId="77777777" w:rsidTr="00813EAC">
        <w:tc>
          <w:tcPr>
            <w:tcW w:w="2693" w:type="dxa"/>
            <w:tcBorders>
              <w:bottom w:val="single" w:sz="4" w:space="0" w:color="auto"/>
            </w:tcBorders>
          </w:tcPr>
          <w:p w14:paraId="7EAFD352" w14:textId="77777777" w:rsidR="00096AB9" w:rsidRPr="005E43FA" w:rsidRDefault="00ED0841" w:rsidP="00096AB9">
            <w:pPr>
              <w:pStyle w:val="BodyTextGrey"/>
              <w:spacing w:after="0"/>
              <w:rPr>
                <w:rFonts w:asciiTheme="minorHAnsi" w:hAnsiTheme="minorHAnsi" w:cstheme="minorHAnsi"/>
                <w:b/>
                <w:iCs w:val="0"/>
                <w:color w:val="auto"/>
                <w:sz w:val="22"/>
                <w:szCs w:val="22"/>
              </w:rPr>
            </w:pPr>
            <w:hyperlink r:id="rId24" w:anchor="r74" w:history="1">
              <w:r w:rsidR="00096AB9" w:rsidRPr="005E43FA">
                <w:rPr>
                  <w:rStyle w:val="Hyperlink"/>
                  <w:rFonts w:asciiTheme="minorHAnsi" w:hAnsiTheme="minorHAnsi" w:cstheme="minorHAnsi"/>
                  <w:b/>
                  <w:iCs w:val="0"/>
                  <w:sz w:val="22"/>
                  <w:szCs w:val="22"/>
                </w:rPr>
                <w:t>R 74(6)</w:t>
              </w:r>
            </w:hyperlink>
            <w:r w:rsidR="00096AB9" w:rsidRPr="005E43FA">
              <w:rPr>
                <w:rFonts w:asciiTheme="minorHAnsi" w:hAnsiTheme="minorHAnsi" w:cstheme="minorHAnsi"/>
                <w:b/>
                <w:iCs w:val="0"/>
                <w:color w:val="auto"/>
                <w:sz w:val="22"/>
                <w:szCs w:val="22"/>
              </w:rPr>
              <w:t xml:space="preserve"> &amp; </w:t>
            </w:r>
            <w:hyperlink r:id="rId25" w:anchor="r23" w:history="1">
              <w:r w:rsidR="00096AB9" w:rsidRPr="005E43FA">
                <w:rPr>
                  <w:rStyle w:val="Hyperlink"/>
                  <w:rFonts w:asciiTheme="minorHAnsi" w:hAnsiTheme="minorHAnsi" w:cstheme="minorHAnsi"/>
                  <w:b/>
                  <w:iCs w:val="0"/>
                  <w:sz w:val="22"/>
                  <w:szCs w:val="22"/>
                </w:rPr>
                <w:t>TP</w:t>
              </w:r>
              <w:r w:rsidR="00813EAC" w:rsidRPr="005E43FA">
                <w:rPr>
                  <w:rStyle w:val="Hyperlink"/>
                  <w:rFonts w:asciiTheme="minorHAnsi" w:hAnsiTheme="minorHAnsi" w:cstheme="minorHAnsi"/>
                  <w:b/>
                  <w:iCs w:val="0"/>
                  <w:sz w:val="22"/>
                  <w:szCs w:val="22"/>
                </w:rPr>
                <w:t xml:space="preserve"> </w:t>
              </w:r>
              <w:r w:rsidR="00096AB9" w:rsidRPr="005E43FA">
                <w:rPr>
                  <w:rStyle w:val="Hyperlink"/>
                  <w:rFonts w:asciiTheme="minorHAnsi" w:hAnsiTheme="minorHAnsi" w:cstheme="minorHAnsi"/>
                  <w:b/>
                  <w:iCs w:val="0"/>
                  <w:sz w:val="22"/>
                  <w:szCs w:val="22"/>
                </w:rPr>
                <w:t>23</w:t>
              </w:r>
            </w:hyperlink>
            <w:r w:rsidR="00096AB9" w:rsidRPr="005E43FA">
              <w:rPr>
                <w:rFonts w:asciiTheme="minorHAnsi" w:hAnsiTheme="minorHAnsi" w:cstheme="minorHAnsi"/>
                <w:b/>
                <w:iCs w:val="0"/>
                <w:color w:val="auto"/>
                <w:sz w:val="22"/>
                <w:szCs w:val="22"/>
              </w:rPr>
              <w:t xml:space="preserve">  </w:t>
            </w:r>
          </w:p>
          <w:p w14:paraId="7EAFD353"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7EAFD354"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7EAFD355"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7EAFD356" w14:textId="77777777" w:rsidR="00096AB9" w:rsidRPr="005E43FA" w:rsidRDefault="00096AB9" w:rsidP="00096AB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EAFD357" w14:textId="77777777" w:rsidR="00096AB9" w:rsidRPr="005E43FA" w:rsidRDefault="00096AB9" w:rsidP="005862B8">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w:t>
            </w:r>
            <w:r w:rsidR="00813EAC" w:rsidRPr="005E43FA">
              <w:rPr>
                <w:rFonts w:asciiTheme="minorHAnsi" w:hAnsiTheme="minorHAnsi" w:cstheme="minorHAnsi"/>
                <w:iCs w:val="0"/>
                <w:color w:val="auto"/>
                <w:sz w:val="22"/>
                <w:szCs w:val="22"/>
              </w:rPr>
              <w:t>A</w:t>
            </w:r>
            <w:r w:rsidRPr="005E43FA">
              <w:rPr>
                <w:rFonts w:asciiTheme="minorHAnsi" w:hAnsiTheme="minorHAnsi" w:cstheme="minorHAnsi"/>
                <w:iCs w:val="0"/>
                <w:color w:val="auto"/>
                <w:sz w:val="22"/>
                <w:szCs w:val="22"/>
              </w:rPr>
              <w:t xml:space="preserve">bout An Administering Authority Pension Decision Made By, Or On Behalf Of, </w:t>
            </w:r>
            <w:r w:rsidR="005862B8" w:rsidRPr="005E43FA">
              <w:rPr>
                <w:rFonts w:asciiTheme="minorHAnsi" w:hAnsiTheme="minorHAnsi" w:cstheme="minorHAnsi"/>
                <w:iCs w:val="0"/>
                <w:color w:val="auto"/>
                <w:sz w:val="22"/>
                <w:szCs w:val="22"/>
              </w:rPr>
              <w:t>Northampton</w:t>
            </w:r>
            <w:r w:rsidRPr="005E43FA">
              <w:rPr>
                <w:rFonts w:asciiTheme="minorHAnsi" w:hAnsiTheme="minorHAnsi" w:cstheme="minorHAnsi"/>
                <w:iCs w:val="0"/>
                <w:color w:val="auto"/>
                <w:sz w:val="22"/>
                <w:szCs w:val="22"/>
              </w:rPr>
              <w:t>shire County Council.</w:t>
            </w:r>
          </w:p>
        </w:tc>
      </w:tr>
      <w:tr w:rsidR="00202213" w:rsidRPr="005E43FA" w14:paraId="7EAFD360" w14:textId="77777777" w:rsidTr="00813EAC">
        <w:tc>
          <w:tcPr>
            <w:tcW w:w="2693" w:type="dxa"/>
            <w:tcBorders>
              <w:bottom w:val="single" w:sz="4" w:space="0" w:color="auto"/>
            </w:tcBorders>
            <w:shd w:val="clear" w:color="auto" w:fill="E7E6E6" w:themeFill="background2"/>
          </w:tcPr>
          <w:p w14:paraId="7EAFD359" w14:textId="77777777" w:rsidR="00813EAC" w:rsidRPr="005E43FA" w:rsidRDefault="00ED0841" w:rsidP="00813EAC">
            <w:pPr>
              <w:pStyle w:val="BodyTextGrey"/>
              <w:spacing w:after="0" w:line="240" w:lineRule="auto"/>
              <w:rPr>
                <w:rFonts w:asciiTheme="minorHAnsi" w:hAnsiTheme="minorHAnsi" w:cstheme="minorHAnsi"/>
                <w:b/>
                <w:color w:val="auto"/>
                <w:sz w:val="22"/>
                <w:szCs w:val="22"/>
              </w:rPr>
            </w:pPr>
            <w:hyperlink r:id="rId26" w:anchor="r76" w:history="1">
              <w:r w:rsidR="00813EAC" w:rsidRPr="005E43FA">
                <w:rPr>
                  <w:rStyle w:val="Hyperlink"/>
                  <w:rFonts w:asciiTheme="minorHAnsi" w:hAnsiTheme="minorHAnsi" w:cstheme="minorHAnsi"/>
                  <w:b/>
                  <w:sz w:val="22"/>
                  <w:szCs w:val="22"/>
                </w:rPr>
                <w:t>R 76(4)</w:t>
              </w:r>
            </w:hyperlink>
            <w:r w:rsidR="00813EAC" w:rsidRPr="005E43FA">
              <w:rPr>
                <w:rFonts w:asciiTheme="minorHAnsi" w:hAnsiTheme="minorHAnsi" w:cstheme="minorHAnsi"/>
                <w:b/>
                <w:color w:val="auto"/>
                <w:sz w:val="22"/>
                <w:szCs w:val="22"/>
              </w:rPr>
              <w:t xml:space="preserve"> &amp; </w:t>
            </w:r>
            <w:hyperlink r:id="rId27" w:anchor="r23" w:history="1">
              <w:r w:rsidR="00813EAC" w:rsidRPr="005E43FA">
                <w:rPr>
                  <w:rStyle w:val="Hyperlink"/>
                  <w:rFonts w:asciiTheme="minorHAnsi" w:hAnsiTheme="minorHAnsi" w:cstheme="minorHAnsi"/>
                  <w:b/>
                  <w:sz w:val="22"/>
                  <w:szCs w:val="22"/>
                </w:rPr>
                <w:t>TP 23</w:t>
              </w:r>
            </w:hyperlink>
          </w:p>
          <w:p w14:paraId="7EAFD35A"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E7E6E6" w:themeFill="background2"/>
          </w:tcPr>
          <w:p w14:paraId="7EAFD35B"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E7E6E6" w:themeFill="background2"/>
          </w:tcPr>
          <w:p w14:paraId="7EAFD35C"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EAFD35D"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7EAFD35E"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Administering Authority Pension Decision Made By, Or On Behalf Of, </w:t>
            </w:r>
            <w:r w:rsidR="005862B8" w:rsidRPr="005E43FA">
              <w:rPr>
                <w:rFonts w:asciiTheme="minorHAnsi" w:hAnsiTheme="minorHAnsi" w:cstheme="minorHAnsi"/>
                <w:iCs w:val="0"/>
                <w:color w:val="auto"/>
                <w:sz w:val="22"/>
                <w:szCs w:val="22"/>
              </w:rPr>
              <w:t xml:space="preserve">Northamptonshire </w:t>
            </w:r>
            <w:r w:rsidRPr="005E43FA">
              <w:rPr>
                <w:rFonts w:asciiTheme="minorHAnsi" w:hAnsiTheme="minorHAnsi" w:cstheme="minorHAnsi"/>
                <w:iCs w:val="0"/>
                <w:color w:val="auto"/>
                <w:sz w:val="22"/>
                <w:szCs w:val="22"/>
              </w:rPr>
              <w:t>County Council.</w:t>
            </w:r>
          </w:p>
          <w:p w14:paraId="7EAFD35F"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sidR="005862B8" w:rsidRPr="005E43FA">
              <w:rPr>
                <w:rFonts w:asciiTheme="minorHAnsi" w:hAnsiTheme="minorHAnsi" w:cstheme="minorHAnsi"/>
                <w:iCs w:val="0"/>
                <w:color w:val="auto"/>
                <w:sz w:val="22"/>
                <w:szCs w:val="22"/>
              </w:rPr>
              <w:t xml:space="preserve">Northamptonshire </w:t>
            </w:r>
            <w:r w:rsidRPr="005E43FA">
              <w:rPr>
                <w:rFonts w:asciiTheme="minorHAnsi" w:hAnsiTheme="minorHAnsi" w:cstheme="minorHAnsi"/>
                <w:iCs w:val="0"/>
                <w:color w:val="auto"/>
                <w:sz w:val="22"/>
                <w:szCs w:val="22"/>
              </w:rPr>
              <w:t>County Council’s Monitoring Officer.</w:t>
            </w:r>
          </w:p>
        </w:tc>
      </w:tr>
      <w:tr w:rsidR="00202213" w:rsidRPr="005E43FA" w14:paraId="7EAFD365" w14:textId="77777777" w:rsidTr="00813EAC">
        <w:tc>
          <w:tcPr>
            <w:tcW w:w="2693" w:type="dxa"/>
            <w:shd w:val="clear" w:color="auto" w:fill="auto"/>
          </w:tcPr>
          <w:p w14:paraId="7EAFD361" w14:textId="77777777" w:rsidR="00813EAC" w:rsidRPr="005E43FA" w:rsidRDefault="00ED0841" w:rsidP="00813EAC">
            <w:pPr>
              <w:pStyle w:val="BodyTextGrey"/>
              <w:spacing w:after="0" w:line="240" w:lineRule="auto"/>
              <w:rPr>
                <w:rFonts w:asciiTheme="minorHAnsi" w:hAnsiTheme="minorHAnsi" w:cstheme="minorHAnsi"/>
                <w:b/>
                <w:color w:val="auto"/>
                <w:sz w:val="22"/>
                <w:szCs w:val="22"/>
              </w:rPr>
            </w:pPr>
            <w:hyperlink r:id="rId28" w:anchor="r79" w:history="1">
              <w:r w:rsidR="00813EAC" w:rsidRPr="005E43FA">
                <w:rPr>
                  <w:rStyle w:val="Hyperlink"/>
                  <w:rFonts w:asciiTheme="minorHAnsi" w:hAnsiTheme="minorHAnsi" w:cstheme="minorHAnsi"/>
                  <w:b/>
                  <w:sz w:val="22"/>
                  <w:szCs w:val="22"/>
                </w:rPr>
                <w:t>R 79(2)</w:t>
              </w:r>
            </w:hyperlink>
            <w:r w:rsidR="00813EAC" w:rsidRPr="005E43FA">
              <w:rPr>
                <w:rFonts w:asciiTheme="minorHAnsi" w:hAnsiTheme="minorHAnsi" w:cstheme="minorHAnsi"/>
                <w:b/>
                <w:color w:val="auto"/>
                <w:sz w:val="22"/>
                <w:szCs w:val="22"/>
              </w:rPr>
              <w:t xml:space="preserve"> &amp; </w:t>
            </w:r>
            <w:hyperlink r:id="rId29" w:anchor="r23" w:history="1">
              <w:r w:rsidR="00813EAC" w:rsidRPr="005E43FA">
                <w:rPr>
                  <w:rStyle w:val="Hyperlink"/>
                  <w:rFonts w:asciiTheme="minorHAnsi" w:hAnsiTheme="minorHAnsi" w:cstheme="minorHAnsi"/>
                  <w:b/>
                  <w:sz w:val="22"/>
                  <w:szCs w:val="22"/>
                </w:rPr>
                <w:t>TP23</w:t>
              </w:r>
            </w:hyperlink>
          </w:p>
          <w:p w14:paraId="7EAFD362" w14:textId="77777777" w:rsidR="00813EAC" w:rsidRPr="005E43FA" w:rsidRDefault="00813EAC" w:rsidP="00202213">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7EAFD363"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7EAFD364" w14:textId="77777777" w:rsidR="00813EAC" w:rsidRPr="005E43FA" w:rsidRDefault="00813EAC" w:rsidP="00813EA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7EAFD366" w14:textId="451AC972" w:rsidR="009C4627" w:rsidRDefault="009C4627" w:rsidP="00647AFE">
      <w:pPr>
        <w:ind w:left="284"/>
        <w:rPr>
          <w:rFonts w:asciiTheme="minorHAnsi" w:hAnsiTheme="minorHAnsi" w:cstheme="minorHAnsi"/>
          <w:sz w:val="22"/>
          <w:szCs w:val="22"/>
        </w:rPr>
      </w:pPr>
    </w:p>
    <w:p w14:paraId="2FAEFFDE" w14:textId="77777777" w:rsidR="00A73FEB" w:rsidRPr="005E43FA" w:rsidRDefault="00A73FEB" w:rsidP="00647AFE">
      <w:pPr>
        <w:ind w:left="284"/>
        <w:rPr>
          <w:rFonts w:asciiTheme="minorHAnsi" w:hAnsiTheme="minorHAnsi" w:cstheme="minorHAnsi"/>
          <w:sz w:val="22"/>
          <w:szCs w:val="22"/>
        </w:rPr>
      </w:pPr>
    </w:p>
    <w:p w14:paraId="7EAFD367" w14:textId="04106988" w:rsidR="009C4627" w:rsidRDefault="00A359FE" w:rsidP="00A359FE">
      <w:pPr>
        <w:rPr>
          <w:rFonts w:asciiTheme="minorHAnsi" w:hAnsiTheme="minorHAnsi" w:cstheme="minorHAnsi"/>
          <w:sz w:val="22"/>
          <w:szCs w:val="22"/>
        </w:rPr>
      </w:pPr>
      <w:r w:rsidRPr="00A359FE">
        <w:rPr>
          <w:rFonts w:asciiTheme="minorHAnsi" w:hAnsiTheme="minorHAnsi" w:cstheme="minorHAnsi"/>
          <w:b/>
          <w:iCs/>
          <w:color w:val="61207F"/>
          <w:szCs w:val="24"/>
        </w:rPr>
        <w:t xml:space="preserve">Admission </w:t>
      </w:r>
      <w:r w:rsidR="00A73FEB">
        <w:rPr>
          <w:rFonts w:asciiTheme="minorHAnsi" w:hAnsiTheme="minorHAnsi" w:cstheme="minorHAnsi"/>
          <w:b/>
          <w:iCs/>
          <w:color w:val="61207F"/>
          <w:szCs w:val="24"/>
        </w:rPr>
        <w:t>a</w:t>
      </w:r>
      <w:r w:rsidRPr="00A359FE">
        <w:rPr>
          <w:rFonts w:asciiTheme="minorHAnsi" w:hAnsiTheme="minorHAnsi" w:cstheme="minorHAnsi"/>
          <w:b/>
          <w:iCs/>
          <w:color w:val="61207F"/>
          <w:szCs w:val="24"/>
        </w:rPr>
        <w:t xml:space="preserve">greements and </w:t>
      </w:r>
      <w:r w:rsidR="00A73FEB">
        <w:rPr>
          <w:rFonts w:asciiTheme="minorHAnsi" w:hAnsiTheme="minorHAnsi" w:cstheme="minorHAnsi"/>
          <w:b/>
          <w:iCs/>
          <w:color w:val="61207F"/>
          <w:szCs w:val="24"/>
        </w:rPr>
        <w:t>employer m</w:t>
      </w:r>
      <w:r w:rsidRPr="00A359FE">
        <w:rPr>
          <w:rFonts w:asciiTheme="minorHAnsi" w:hAnsiTheme="minorHAnsi" w:cstheme="minorHAnsi"/>
          <w:b/>
          <w:iCs/>
          <w:color w:val="61207F"/>
          <w:szCs w:val="24"/>
        </w:rPr>
        <w:t>anagement</w:t>
      </w:r>
      <w:r w:rsidRPr="005E43FA">
        <w:rPr>
          <w:rFonts w:asciiTheme="minorHAnsi" w:hAnsiTheme="minorHAnsi" w:cstheme="minorHAnsi"/>
          <w:sz w:val="22"/>
          <w:szCs w:val="22"/>
        </w:rPr>
        <w:t xml:space="preserve"> </w:t>
      </w:r>
    </w:p>
    <w:p w14:paraId="04AD370A" w14:textId="77777777" w:rsidR="00A73FEB" w:rsidRPr="005E43FA" w:rsidRDefault="00A73FEB" w:rsidP="00A359FE">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3402"/>
        <w:gridCol w:w="5670"/>
        <w:gridCol w:w="5906"/>
      </w:tblGrid>
      <w:tr w:rsidR="00A73FEB" w:rsidRPr="005E43FA" w14:paraId="7EAFD36D" w14:textId="77777777" w:rsidTr="00A73FEB">
        <w:trPr>
          <w:tblHeader/>
        </w:trPr>
        <w:tc>
          <w:tcPr>
            <w:tcW w:w="3402" w:type="dxa"/>
            <w:shd w:val="clear" w:color="auto" w:fill="244D7A"/>
          </w:tcPr>
          <w:p w14:paraId="7EAFD36A" w14:textId="3B7AB9B6" w:rsidR="00A73FEB" w:rsidRPr="005E43FA" w:rsidRDefault="00A73FEB" w:rsidP="00A73FE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5670" w:type="dxa"/>
            <w:shd w:val="clear" w:color="auto" w:fill="244D7A"/>
          </w:tcPr>
          <w:p w14:paraId="7EAFD36B" w14:textId="43CECB73" w:rsidR="00A73FEB" w:rsidRPr="005E43FA" w:rsidRDefault="00A73FEB" w:rsidP="00A73FE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8F11424" w14:textId="77777777" w:rsidR="00A73FEB" w:rsidRDefault="00A73FEB" w:rsidP="00A73FE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6C" w14:textId="6F5FCAB9" w:rsidR="00A73FEB" w:rsidRPr="005E43FA" w:rsidRDefault="00A73FEB" w:rsidP="00A73FEB">
            <w:pPr>
              <w:rPr>
                <w:rFonts w:asciiTheme="minorHAnsi" w:hAnsiTheme="minorHAnsi" w:cstheme="minorHAnsi"/>
                <w:sz w:val="22"/>
                <w:szCs w:val="22"/>
              </w:rPr>
            </w:pPr>
          </w:p>
        </w:tc>
      </w:tr>
      <w:tr w:rsidR="00A73FEB" w:rsidRPr="005E43FA" w14:paraId="7EAFD373" w14:textId="77777777" w:rsidTr="00A73FEB">
        <w:tc>
          <w:tcPr>
            <w:tcW w:w="3402" w:type="dxa"/>
          </w:tcPr>
          <w:p w14:paraId="7EAFD36E" w14:textId="77777777" w:rsidR="00A73FEB" w:rsidRPr="005E43FA" w:rsidRDefault="00ED0841" w:rsidP="00A73FEB">
            <w:pPr>
              <w:pStyle w:val="BodyTextGrey"/>
              <w:spacing w:after="0"/>
              <w:rPr>
                <w:rFonts w:asciiTheme="minorHAnsi" w:hAnsiTheme="minorHAnsi" w:cstheme="minorHAnsi"/>
                <w:b/>
                <w:color w:val="auto"/>
                <w:sz w:val="22"/>
                <w:szCs w:val="22"/>
              </w:rPr>
            </w:pPr>
            <w:hyperlink r:id="rId30" w:anchor="r3" w:history="1">
              <w:r w:rsidR="00A73FEB" w:rsidRPr="005E43FA">
                <w:rPr>
                  <w:rStyle w:val="Hyperlink"/>
                  <w:rFonts w:asciiTheme="minorHAnsi" w:hAnsiTheme="minorHAnsi" w:cstheme="minorHAnsi"/>
                  <w:b/>
                  <w:sz w:val="22"/>
                  <w:szCs w:val="22"/>
                </w:rPr>
                <w:t>R 3(1A), R 3(5)</w:t>
              </w:r>
            </w:hyperlink>
            <w:r w:rsidR="00A73FEB" w:rsidRPr="005E43FA">
              <w:rPr>
                <w:rFonts w:asciiTheme="minorHAnsi" w:hAnsiTheme="minorHAnsi" w:cstheme="minorHAnsi"/>
                <w:b/>
                <w:color w:val="auto"/>
                <w:sz w:val="22"/>
                <w:szCs w:val="22"/>
              </w:rPr>
              <w:t xml:space="preserve"> and </w:t>
            </w:r>
            <w:hyperlink r:id="rId31" w:anchor="s2p3" w:history="1">
              <w:r w:rsidR="00A73FEB" w:rsidRPr="005E43FA">
                <w:rPr>
                  <w:rStyle w:val="Hyperlink"/>
                  <w:rFonts w:asciiTheme="minorHAnsi" w:hAnsiTheme="minorHAnsi" w:cstheme="minorHAnsi"/>
                  <w:b/>
                  <w:sz w:val="22"/>
                  <w:szCs w:val="22"/>
                </w:rPr>
                <w:t>Sch 2, Part 3, Para 1</w:t>
              </w:r>
            </w:hyperlink>
          </w:p>
          <w:p w14:paraId="7EAFD36F"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7EAFD370"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58CC53AD" w14:textId="31B30A89"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3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72" w14:textId="3CA7F8D2"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w:t>
            </w:r>
          </w:p>
        </w:tc>
      </w:tr>
      <w:tr w:rsidR="00A73FEB" w:rsidRPr="005E43FA" w14:paraId="7EAFD379" w14:textId="77777777" w:rsidTr="00A73FEB">
        <w:tc>
          <w:tcPr>
            <w:tcW w:w="3402" w:type="dxa"/>
          </w:tcPr>
          <w:p w14:paraId="7EAFD374" w14:textId="77777777" w:rsidR="00A73FEB" w:rsidRPr="005E43FA" w:rsidRDefault="00ED0841" w:rsidP="00A73FEB">
            <w:pPr>
              <w:pStyle w:val="BodyTextGrey"/>
              <w:spacing w:after="0"/>
              <w:rPr>
                <w:rFonts w:asciiTheme="minorHAnsi" w:hAnsiTheme="minorHAnsi" w:cstheme="minorHAnsi"/>
                <w:color w:val="auto"/>
                <w:sz w:val="22"/>
                <w:szCs w:val="22"/>
              </w:rPr>
            </w:pPr>
            <w:hyperlink r:id="rId33" w:anchor="r4" w:history="1">
              <w:r w:rsidR="00A73FEB" w:rsidRPr="005E43FA">
                <w:rPr>
                  <w:rStyle w:val="Hyperlink"/>
                  <w:rFonts w:asciiTheme="minorHAnsi" w:hAnsiTheme="minorHAnsi" w:cstheme="minorHAnsi"/>
                  <w:b/>
                  <w:sz w:val="22"/>
                  <w:szCs w:val="22"/>
                </w:rPr>
                <w:t>R 4(2)(b)</w:t>
              </w:r>
            </w:hyperlink>
          </w:p>
          <w:p w14:paraId="7EAFD37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7EAFD37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0C79C47E"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3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78" w14:textId="5BC76BA7" w:rsidR="00A73FEB" w:rsidRPr="005E43FA" w:rsidRDefault="00A73FEB" w:rsidP="00A73FEB">
            <w:pPr>
              <w:pStyle w:val="BodyTextGrey"/>
              <w:spacing w:after="0"/>
              <w:rPr>
                <w:rFonts w:asciiTheme="minorHAnsi" w:hAnsiTheme="minorHAnsi" w:cstheme="minorHAnsi"/>
                <w:color w:val="auto"/>
                <w:sz w:val="22"/>
                <w:szCs w:val="22"/>
              </w:rPr>
            </w:pPr>
          </w:p>
        </w:tc>
      </w:tr>
      <w:tr w:rsidR="00A73FEB" w:rsidRPr="005E43FA" w14:paraId="7EAFD382" w14:textId="77777777" w:rsidTr="00A73FEB">
        <w:tc>
          <w:tcPr>
            <w:tcW w:w="3402" w:type="dxa"/>
            <w:tcBorders>
              <w:bottom w:val="single" w:sz="4" w:space="0" w:color="auto"/>
            </w:tcBorders>
          </w:tcPr>
          <w:p w14:paraId="7EAFD37A" w14:textId="77777777" w:rsidR="00A73FEB" w:rsidRPr="005E43FA" w:rsidRDefault="00ED0841" w:rsidP="00A73FEB">
            <w:pPr>
              <w:pStyle w:val="BodyTextGrey"/>
              <w:spacing w:after="0"/>
              <w:rPr>
                <w:rFonts w:asciiTheme="minorHAnsi" w:hAnsiTheme="minorHAnsi" w:cstheme="minorHAnsi"/>
                <w:b/>
                <w:color w:val="auto"/>
                <w:sz w:val="22"/>
                <w:szCs w:val="22"/>
              </w:rPr>
            </w:pPr>
            <w:hyperlink r:id="rId35" w:anchor="s2p3" w:history="1">
              <w:r w:rsidR="00A73FEB" w:rsidRPr="005E43FA">
                <w:rPr>
                  <w:rStyle w:val="Hyperlink"/>
                  <w:rFonts w:asciiTheme="minorHAnsi" w:hAnsiTheme="minorHAnsi" w:cstheme="minorHAnsi"/>
                  <w:b/>
                  <w:sz w:val="22"/>
                  <w:szCs w:val="22"/>
                </w:rPr>
                <w:t>R Sch 2, Part 3, para 9(d)</w:t>
              </w:r>
            </w:hyperlink>
          </w:p>
          <w:p w14:paraId="7EAFD37B"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Borders>
              <w:bottom w:val="single" w:sz="4" w:space="0" w:color="auto"/>
            </w:tcBorders>
          </w:tcPr>
          <w:p w14:paraId="7EAFD37C"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7EAFD37D"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7EAFD37E"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7EAFD37F" w14:textId="77777777" w:rsidR="00A73FEB" w:rsidRPr="005E43FA" w:rsidRDefault="00A73FEB" w:rsidP="00A73FEB">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3A8B24C2"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3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81" w14:textId="4A51ADF3" w:rsidR="00A73FEB" w:rsidRPr="005E43FA" w:rsidRDefault="00A73FEB" w:rsidP="00A73FEB">
            <w:pPr>
              <w:pStyle w:val="BodyTextGrey"/>
              <w:spacing w:after="0"/>
              <w:rPr>
                <w:rFonts w:asciiTheme="minorHAnsi" w:hAnsiTheme="minorHAnsi" w:cstheme="minorHAnsi"/>
                <w:color w:val="auto"/>
                <w:sz w:val="22"/>
                <w:szCs w:val="22"/>
              </w:rPr>
            </w:pPr>
          </w:p>
        </w:tc>
      </w:tr>
      <w:tr w:rsidR="00A73FEB" w:rsidRPr="005E43FA" w14:paraId="7EAFD389" w14:textId="77777777" w:rsidTr="00A73FEB">
        <w:tc>
          <w:tcPr>
            <w:tcW w:w="3402" w:type="dxa"/>
            <w:shd w:val="clear" w:color="auto" w:fill="E7E6E6" w:themeFill="background2"/>
          </w:tcPr>
          <w:p w14:paraId="7EAFD383" w14:textId="77777777" w:rsidR="00A73FEB" w:rsidRPr="005E43FA" w:rsidRDefault="00ED0841" w:rsidP="00A73FEB">
            <w:pPr>
              <w:pStyle w:val="BodyTextGrey"/>
              <w:spacing w:after="0"/>
              <w:rPr>
                <w:rFonts w:asciiTheme="minorHAnsi" w:hAnsiTheme="minorHAnsi" w:cstheme="minorHAnsi"/>
                <w:b/>
                <w:color w:val="auto"/>
                <w:sz w:val="22"/>
                <w:szCs w:val="22"/>
              </w:rPr>
            </w:pPr>
            <w:hyperlink r:id="rId37" w:anchor="s2p3" w:history="1">
              <w:r w:rsidR="00A73FEB" w:rsidRPr="005E43FA">
                <w:rPr>
                  <w:rStyle w:val="Hyperlink"/>
                  <w:rFonts w:asciiTheme="minorHAnsi" w:hAnsiTheme="minorHAnsi" w:cstheme="minorHAnsi"/>
                  <w:b/>
                  <w:sz w:val="22"/>
                  <w:szCs w:val="22"/>
                </w:rPr>
                <w:t>R Sch 2, Part 3, para 12(a)</w:t>
              </w:r>
            </w:hyperlink>
          </w:p>
          <w:p w14:paraId="7EAFD384" w14:textId="77777777" w:rsidR="00A73FEB" w:rsidRPr="005E43FA" w:rsidRDefault="00A73FEB" w:rsidP="00A73FE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E7E6E6" w:themeFill="background2"/>
          </w:tcPr>
          <w:p w14:paraId="7EAFD38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7EAFD38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lastRenderedPageBreak/>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E7E6E6" w:themeFill="background2"/>
          </w:tcPr>
          <w:p w14:paraId="40FDC047"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lastRenderedPageBreak/>
              <w:t>See separate Admission and Bulk Transfer Policy</w:t>
            </w:r>
            <w:r>
              <w:rPr>
                <w:rFonts w:asciiTheme="minorHAnsi" w:hAnsiTheme="minorHAnsi" w:cstheme="minorHAnsi"/>
                <w:iCs w:val="0"/>
                <w:color w:val="auto"/>
                <w:sz w:val="22"/>
                <w:szCs w:val="22"/>
              </w:rPr>
              <w:t xml:space="preserve"> on the </w:t>
            </w:r>
            <w:hyperlink r:id="rId3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388" w14:textId="070E0C62" w:rsidR="00A73FEB" w:rsidRPr="005E43FA" w:rsidRDefault="00A73FEB" w:rsidP="00A73FEB">
            <w:pPr>
              <w:pStyle w:val="BodyTextGrey"/>
              <w:spacing w:after="0"/>
              <w:rPr>
                <w:rFonts w:asciiTheme="minorHAnsi" w:hAnsiTheme="minorHAnsi" w:cstheme="minorHAnsi"/>
                <w:color w:val="auto"/>
                <w:sz w:val="22"/>
                <w:szCs w:val="22"/>
              </w:rPr>
            </w:pPr>
          </w:p>
        </w:tc>
      </w:tr>
      <w:tr w:rsidR="00A73FEB" w:rsidRPr="005E43FA" w14:paraId="7EAFD38E" w14:textId="77777777" w:rsidTr="00A73FEB">
        <w:tc>
          <w:tcPr>
            <w:tcW w:w="3402" w:type="dxa"/>
            <w:shd w:val="clear" w:color="auto" w:fill="E7E6E6" w:themeFill="background2"/>
          </w:tcPr>
          <w:p w14:paraId="7EAFD38A" w14:textId="77777777" w:rsidR="00A73FEB" w:rsidRPr="005E43FA" w:rsidRDefault="00ED0841" w:rsidP="00A73FEB">
            <w:pPr>
              <w:pStyle w:val="BodyTextGrey"/>
              <w:spacing w:after="0"/>
              <w:rPr>
                <w:rFonts w:asciiTheme="minorHAnsi" w:hAnsiTheme="minorHAnsi" w:cstheme="minorHAnsi"/>
                <w:b/>
                <w:color w:val="auto"/>
                <w:sz w:val="22"/>
                <w:szCs w:val="22"/>
              </w:rPr>
            </w:pPr>
            <w:hyperlink r:id="rId39" w:anchor="s2p3" w:history="1">
              <w:r w:rsidR="00A73FEB" w:rsidRPr="005E43FA">
                <w:rPr>
                  <w:rStyle w:val="Hyperlink"/>
                  <w:rFonts w:asciiTheme="minorHAnsi" w:hAnsiTheme="minorHAnsi" w:cstheme="minorHAnsi"/>
                  <w:b/>
                  <w:sz w:val="22"/>
                  <w:szCs w:val="22"/>
                </w:rPr>
                <w:t>R Sch 2, Part 3, para 14</w:t>
              </w:r>
            </w:hyperlink>
          </w:p>
          <w:p w14:paraId="7EAFD38B"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E7E6E6" w:themeFill="background2"/>
          </w:tcPr>
          <w:p w14:paraId="7EAFD38C"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E7E6E6" w:themeFill="background2"/>
          </w:tcPr>
          <w:p w14:paraId="7EAFD38D"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A73FEB" w:rsidRPr="005E43FA" w14:paraId="7EAFD393" w14:textId="77777777" w:rsidTr="00A73FEB">
        <w:tc>
          <w:tcPr>
            <w:tcW w:w="3402" w:type="dxa"/>
            <w:tcBorders>
              <w:bottom w:val="single" w:sz="4" w:space="0" w:color="auto"/>
            </w:tcBorders>
          </w:tcPr>
          <w:p w14:paraId="7EAFD38F" w14:textId="77777777" w:rsidR="00A73FEB" w:rsidRPr="005E43FA" w:rsidRDefault="00ED0841" w:rsidP="00A73FEB">
            <w:pPr>
              <w:pStyle w:val="BodyTextGrey"/>
              <w:spacing w:after="0"/>
              <w:rPr>
                <w:rFonts w:asciiTheme="minorHAnsi" w:hAnsiTheme="minorHAnsi" w:cstheme="minorHAnsi"/>
                <w:iCs w:val="0"/>
                <w:color w:val="auto"/>
                <w:sz w:val="22"/>
                <w:szCs w:val="22"/>
              </w:rPr>
            </w:pPr>
            <w:hyperlink r:id="rId40" w:anchor="r54" w:history="1">
              <w:r w:rsidR="00A73FEB" w:rsidRPr="005E43FA">
                <w:rPr>
                  <w:rStyle w:val="Hyperlink"/>
                  <w:rFonts w:asciiTheme="minorHAnsi" w:hAnsiTheme="minorHAnsi" w:cstheme="minorHAnsi"/>
                  <w:b/>
                  <w:sz w:val="22"/>
                  <w:szCs w:val="22"/>
                </w:rPr>
                <w:t>R 54(1)</w:t>
              </w:r>
            </w:hyperlink>
          </w:p>
          <w:p w14:paraId="7EAFD390"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5670" w:type="dxa"/>
            <w:tcBorders>
              <w:bottom w:val="single" w:sz="4" w:space="0" w:color="auto"/>
            </w:tcBorders>
          </w:tcPr>
          <w:p w14:paraId="7EAFD391"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tcPr>
          <w:p w14:paraId="7EAFD392"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A73FEB" w:rsidRPr="005E43FA" w14:paraId="7EAFD398" w14:textId="77777777" w:rsidTr="00A73FEB">
        <w:tc>
          <w:tcPr>
            <w:tcW w:w="3402" w:type="dxa"/>
            <w:shd w:val="clear" w:color="auto" w:fill="E7E6E6" w:themeFill="background2"/>
          </w:tcPr>
          <w:p w14:paraId="7EAFD394" w14:textId="77777777" w:rsidR="00A73FEB" w:rsidRPr="005E43FA" w:rsidRDefault="00ED0841" w:rsidP="00A73FEB">
            <w:pPr>
              <w:pStyle w:val="BodyTextGrey"/>
              <w:spacing w:after="0"/>
              <w:rPr>
                <w:rFonts w:asciiTheme="minorHAnsi" w:hAnsiTheme="minorHAnsi" w:cstheme="minorHAnsi"/>
                <w:b/>
                <w:color w:val="auto"/>
                <w:sz w:val="22"/>
                <w:szCs w:val="22"/>
              </w:rPr>
            </w:pPr>
            <w:hyperlink r:id="rId41" w:anchor="r64" w:history="1">
              <w:r w:rsidR="00A73FEB" w:rsidRPr="005E43FA">
                <w:rPr>
                  <w:rStyle w:val="Hyperlink"/>
                  <w:rFonts w:asciiTheme="minorHAnsi" w:hAnsiTheme="minorHAnsi" w:cstheme="minorHAnsi"/>
                  <w:b/>
                  <w:sz w:val="22"/>
                  <w:szCs w:val="22"/>
                </w:rPr>
                <w:t>R 64(2A)</w:t>
              </w:r>
            </w:hyperlink>
          </w:p>
          <w:p w14:paraId="7EAFD395"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Exiting employers</w:t>
            </w:r>
          </w:p>
        </w:tc>
        <w:tc>
          <w:tcPr>
            <w:tcW w:w="5670" w:type="dxa"/>
            <w:shd w:val="clear" w:color="auto" w:fill="E7E6E6" w:themeFill="background2"/>
          </w:tcPr>
          <w:p w14:paraId="7EAFD396"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E7E6E6" w:themeFill="background2"/>
          </w:tcPr>
          <w:p w14:paraId="7EAFD397"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will be decided by the Head of Pensions taking into consideration the advice of the Fund Actuary.</w:t>
            </w:r>
          </w:p>
        </w:tc>
      </w:tr>
      <w:tr w:rsidR="00A73FEB" w:rsidRPr="005E43FA" w14:paraId="7EAFD39D" w14:textId="77777777" w:rsidTr="00A73FEB">
        <w:tc>
          <w:tcPr>
            <w:tcW w:w="3402" w:type="dxa"/>
            <w:shd w:val="clear" w:color="auto" w:fill="E7E6E6" w:themeFill="background2"/>
          </w:tcPr>
          <w:p w14:paraId="7EAFD399" w14:textId="77777777" w:rsidR="00A73FEB" w:rsidRPr="005E43FA" w:rsidRDefault="00ED0841" w:rsidP="00A73FEB">
            <w:pPr>
              <w:pStyle w:val="BodyTextGrey"/>
              <w:spacing w:after="0"/>
              <w:rPr>
                <w:rFonts w:asciiTheme="minorHAnsi" w:hAnsiTheme="minorHAnsi" w:cstheme="minorHAnsi"/>
                <w:b/>
                <w:iCs w:val="0"/>
                <w:color w:val="auto"/>
                <w:sz w:val="22"/>
                <w:szCs w:val="22"/>
              </w:rPr>
            </w:pPr>
            <w:hyperlink r:id="rId42" w:anchor="r64" w:history="1">
              <w:r w:rsidR="00A73FEB" w:rsidRPr="005E43FA">
                <w:rPr>
                  <w:rStyle w:val="Hyperlink"/>
                  <w:rFonts w:asciiTheme="minorHAnsi" w:hAnsiTheme="minorHAnsi" w:cstheme="minorHAnsi"/>
                  <w:b/>
                  <w:iCs w:val="0"/>
                  <w:sz w:val="22"/>
                  <w:szCs w:val="22"/>
                </w:rPr>
                <w:t>R 64(2ZA)</w:t>
              </w:r>
            </w:hyperlink>
          </w:p>
          <w:p w14:paraId="7EAFD39A"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Exiting employers</w:t>
            </w:r>
          </w:p>
        </w:tc>
        <w:tc>
          <w:tcPr>
            <w:tcW w:w="5670" w:type="dxa"/>
            <w:shd w:val="clear" w:color="auto" w:fill="E7E6E6" w:themeFill="background2"/>
          </w:tcPr>
          <w:p w14:paraId="7EAFD39B" w14:textId="77777777"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the period by which to pay an exit credit beyond 3 months from the date an Employer ceases to be a Scheme Employer.</w:t>
            </w:r>
          </w:p>
        </w:tc>
        <w:tc>
          <w:tcPr>
            <w:tcW w:w="5906" w:type="dxa"/>
            <w:shd w:val="clear" w:color="auto" w:fill="E7E6E6" w:themeFill="background2"/>
          </w:tcPr>
          <w:p w14:paraId="7EAFD39C" w14:textId="348E807B"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decided by the Head of Pensions, taking into consideration the advice of the Fund Actuary and by agreement with the exiting employer.</w:t>
            </w:r>
          </w:p>
        </w:tc>
      </w:tr>
      <w:tr w:rsidR="00A73FEB" w:rsidRPr="005E43FA" w14:paraId="7B7A02FD" w14:textId="77777777" w:rsidTr="00A73FEB">
        <w:tc>
          <w:tcPr>
            <w:tcW w:w="3402" w:type="dxa"/>
          </w:tcPr>
          <w:p w14:paraId="359C18CA" w14:textId="77777777" w:rsidR="00A73FEB" w:rsidRPr="005E43FA" w:rsidRDefault="00A73FEB" w:rsidP="006411FB">
            <w:pPr>
              <w:pStyle w:val="BodyTextGrey"/>
              <w:spacing w:after="0"/>
              <w:rPr>
                <w:rStyle w:val="Hyperlink"/>
                <w:rFonts w:asciiTheme="minorHAnsi" w:hAnsiTheme="minorHAnsi" w:cstheme="minorHAnsi"/>
                <w:b/>
                <w:sz w:val="22"/>
                <w:szCs w:val="22"/>
              </w:rPr>
            </w:pPr>
            <w:r w:rsidRPr="005E43FA">
              <w:rPr>
                <w:rStyle w:val="Hyperlink"/>
                <w:rFonts w:asciiTheme="minorHAnsi" w:hAnsiTheme="minorHAnsi" w:cstheme="minorHAnsi"/>
                <w:b/>
                <w:sz w:val="22"/>
                <w:szCs w:val="22"/>
              </w:rPr>
              <w:t>R 64(2ZB)</w:t>
            </w:r>
          </w:p>
          <w:p w14:paraId="406FD559" w14:textId="77777777" w:rsidR="00A73FEB" w:rsidRPr="005E43FA" w:rsidRDefault="00A73FEB" w:rsidP="006411FB">
            <w:pPr>
              <w:pStyle w:val="BodyTextGrey"/>
              <w:spacing w:after="0"/>
              <w:rPr>
                <w:rFonts w:asciiTheme="minorHAnsi" w:hAnsiTheme="minorHAnsi" w:cstheme="minorHAnsi"/>
                <w:sz w:val="22"/>
                <w:szCs w:val="22"/>
              </w:rPr>
            </w:pPr>
            <w:r w:rsidRPr="005E43FA">
              <w:rPr>
                <w:rStyle w:val="Hyperlink"/>
                <w:rFonts w:asciiTheme="minorHAnsi" w:hAnsiTheme="minorHAnsi" w:cstheme="minorHAnsi"/>
                <w:color w:val="auto"/>
                <w:sz w:val="22"/>
                <w:szCs w:val="22"/>
                <w:u w:val="none"/>
              </w:rPr>
              <w:t>Determination over value of exit payment</w:t>
            </w:r>
          </w:p>
        </w:tc>
        <w:tc>
          <w:tcPr>
            <w:tcW w:w="5670" w:type="dxa"/>
          </w:tcPr>
          <w:p w14:paraId="1D589A9D"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Determine the amount of an exit credit, which may be zero, when an employer becomes an exiting employer in the Fund with a funding surplus</w:t>
            </w:r>
          </w:p>
        </w:tc>
        <w:tc>
          <w:tcPr>
            <w:tcW w:w="5906" w:type="dxa"/>
          </w:tcPr>
          <w:p w14:paraId="6B30465C" w14:textId="77777777" w:rsidR="00A73FEB" w:rsidRPr="005E43FA" w:rsidRDefault="00A73FEB" w:rsidP="006411FB">
            <w:pPr>
              <w:keepNext/>
              <w:keepLines/>
              <w:widowControl w:val="0"/>
              <w:jc w:val="left"/>
              <w:rPr>
                <w:rFonts w:asciiTheme="minorHAnsi" w:hAnsiTheme="minorHAnsi" w:cstheme="minorHAnsi"/>
                <w:sz w:val="22"/>
                <w:szCs w:val="22"/>
              </w:rPr>
            </w:pPr>
            <w:r w:rsidRPr="005E43FA">
              <w:rPr>
                <w:rFonts w:asciiTheme="minorHAnsi" w:hAnsiTheme="minorHAnsi" w:cstheme="minorHAnsi"/>
                <w:sz w:val="22"/>
                <w:szCs w:val="22"/>
              </w:rPr>
              <w:t>Delegated jointly to the Head of Pensions and Section 151 Officer, and to be agreed in co-operation with the Fund Actuary.</w:t>
            </w:r>
          </w:p>
          <w:p w14:paraId="6768898D" w14:textId="3071D0B2"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sz w:val="22"/>
                <w:szCs w:val="22"/>
              </w:rPr>
              <w:t>See separate Funding Strategy Statement</w:t>
            </w:r>
            <w:r>
              <w:rPr>
                <w:rFonts w:asciiTheme="minorHAnsi" w:hAnsiTheme="minorHAnsi" w:cstheme="minorHAnsi"/>
                <w:iCs w:val="0"/>
                <w:color w:val="auto"/>
                <w:sz w:val="22"/>
                <w:szCs w:val="22"/>
              </w:rPr>
              <w:t xml:space="preserve"> on the </w:t>
            </w:r>
            <w:hyperlink r:id="rId4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125EB15" w14:textId="432B18F0" w:rsidR="00A73FEB" w:rsidRPr="005E43FA" w:rsidRDefault="00A73FEB" w:rsidP="006411FB">
            <w:pPr>
              <w:keepNext/>
              <w:keepLines/>
              <w:widowControl w:val="0"/>
              <w:jc w:val="left"/>
              <w:rPr>
                <w:rFonts w:asciiTheme="minorHAnsi" w:hAnsiTheme="minorHAnsi" w:cstheme="minorHAnsi"/>
                <w:color w:val="4B4B4B"/>
                <w:sz w:val="22"/>
                <w:szCs w:val="22"/>
              </w:rPr>
            </w:pPr>
          </w:p>
          <w:p w14:paraId="56B867FC" w14:textId="77777777" w:rsidR="00A73FEB" w:rsidRPr="005E43FA" w:rsidRDefault="00A73FEB" w:rsidP="006411FB">
            <w:pPr>
              <w:pStyle w:val="BodyTextGrey"/>
              <w:spacing w:after="0"/>
              <w:rPr>
                <w:rFonts w:asciiTheme="minorHAnsi" w:hAnsiTheme="minorHAnsi" w:cstheme="minorHAnsi"/>
                <w:iCs w:val="0"/>
                <w:color w:val="auto"/>
                <w:sz w:val="22"/>
                <w:szCs w:val="22"/>
              </w:rPr>
            </w:pPr>
          </w:p>
        </w:tc>
      </w:tr>
      <w:tr w:rsidR="00A73FEB" w:rsidRPr="005E43FA" w14:paraId="246D4DE1" w14:textId="77777777" w:rsidTr="00A73FEB">
        <w:tc>
          <w:tcPr>
            <w:tcW w:w="3402" w:type="dxa"/>
          </w:tcPr>
          <w:p w14:paraId="12D198F4" w14:textId="77777777" w:rsidR="00A73FEB" w:rsidRPr="005E43FA" w:rsidRDefault="00ED0841" w:rsidP="006411FB">
            <w:pPr>
              <w:pStyle w:val="BodyTextGrey"/>
              <w:spacing w:after="0"/>
              <w:rPr>
                <w:rFonts w:asciiTheme="minorHAnsi" w:hAnsiTheme="minorHAnsi" w:cstheme="minorHAnsi"/>
                <w:b/>
                <w:color w:val="auto"/>
                <w:sz w:val="22"/>
                <w:szCs w:val="22"/>
              </w:rPr>
            </w:pPr>
            <w:hyperlink r:id="rId44" w:anchor="r64" w:history="1">
              <w:r w:rsidR="00A73FEB" w:rsidRPr="005E43FA">
                <w:rPr>
                  <w:rStyle w:val="Hyperlink"/>
                  <w:rFonts w:asciiTheme="minorHAnsi" w:hAnsiTheme="minorHAnsi" w:cstheme="minorHAnsi"/>
                  <w:b/>
                  <w:sz w:val="22"/>
                  <w:szCs w:val="22"/>
                </w:rPr>
                <w:t>R 64(4)</w:t>
              </w:r>
            </w:hyperlink>
            <w:r w:rsidR="00A73FEB" w:rsidRPr="005E43FA">
              <w:rPr>
                <w:rFonts w:asciiTheme="minorHAnsi" w:hAnsiTheme="minorHAnsi" w:cstheme="minorHAnsi"/>
                <w:b/>
                <w:color w:val="auto"/>
                <w:sz w:val="22"/>
                <w:szCs w:val="22"/>
              </w:rPr>
              <w:t xml:space="preserve"> </w:t>
            </w:r>
          </w:p>
          <w:p w14:paraId="0DE571A1"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5670" w:type="dxa"/>
          </w:tcPr>
          <w:p w14:paraId="3644EEAD"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if there are circumstances which make it likely a Scheme employer will become an exiting employer. </w:t>
            </w:r>
          </w:p>
        </w:tc>
        <w:tc>
          <w:tcPr>
            <w:tcW w:w="5906" w:type="dxa"/>
          </w:tcPr>
          <w:p w14:paraId="0D853DBD"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Delegated jointly to the Head of Pensions and Section 151 Officer, and to be agreed in co-operation with the Fund Actuary</w:t>
            </w:r>
          </w:p>
          <w:p w14:paraId="16EFFD2B" w14:textId="0FD008EE"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4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1068ED89" w14:textId="19601AC7" w:rsidR="00A73FEB" w:rsidRPr="005E43FA" w:rsidRDefault="00A73FEB" w:rsidP="006411FB">
            <w:pPr>
              <w:pStyle w:val="BodyTextGrey"/>
              <w:spacing w:after="0"/>
              <w:rPr>
                <w:rFonts w:asciiTheme="minorHAnsi" w:hAnsiTheme="minorHAnsi" w:cstheme="minorHAnsi"/>
                <w:iCs w:val="0"/>
                <w:color w:val="auto"/>
                <w:sz w:val="22"/>
                <w:szCs w:val="22"/>
              </w:rPr>
            </w:pPr>
          </w:p>
        </w:tc>
      </w:tr>
      <w:tr w:rsidR="00A73FEB" w:rsidRPr="005E43FA" w14:paraId="5E331D1C" w14:textId="77777777" w:rsidTr="00A73FEB">
        <w:tc>
          <w:tcPr>
            <w:tcW w:w="3402" w:type="dxa"/>
          </w:tcPr>
          <w:p w14:paraId="1051718E" w14:textId="77777777" w:rsidR="00A73FEB" w:rsidRPr="005E43FA" w:rsidRDefault="00ED0841" w:rsidP="006411FB">
            <w:pPr>
              <w:pStyle w:val="BodyTextGrey"/>
              <w:spacing w:after="0" w:line="240" w:lineRule="auto"/>
              <w:rPr>
                <w:rFonts w:asciiTheme="minorHAnsi" w:hAnsiTheme="minorHAnsi" w:cstheme="minorHAnsi"/>
                <w:b/>
                <w:color w:val="auto"/>
                <w:sz w:val="22"/>
                <w:szCs w:val="22"/>
              </w:rPr>
            </w:pPr>
            <w:hyperlink r:id="rId46" w:anchor="r68" w:history="1">
              <w:r w:rsidR="00A73FEB" w:rsidRPr="005E43FA">
                <w:rPr>
                  <w:rStyle w:val="Hyperlink"/>
                  <w:rFonts w:asciiTheme="minorHAnsi" w:hAnsiTheme="minorHAnsi" w:cstheme="minorHAnsi"/>
                  <w:b/>
                  <w:sz w:val="22"/>
                  <w:szCs w:val="22"/>
                </w:rPr>
                <w:t>R 68(2)</w:t>
              </w:r>
            </w:hyperlink>
          </w:p>
          <w:p w14:paraId="1F7E0CA2" w14:textId="77777777" w:rsidR="00A73FEB" w:rsidRPr="005E43FA" w:rsidRDefault="00ED0841" w:rsidP="006411FB">
            <w:pPr>
              <w:pStyle w:val="BodyTextGrey"/>
              <w:spacing w:after="0" w:line="240" w:lineRule="auto"/>
              <w:rPr>
                <w:rFonts w:asciiTheme="minorHAnsi" w:hAnsiTheme="minorHAnsi" w:cstheme="minorHAnsi"/>
                <w:b/>
                <w:color w:val="auto"/>
                <w:sz w:val="22"/>
                <w:szCs w:val="22"/>
              </w:rPr>
            </w:pPr>
            <w:hyperlink r:id="rId47" w:anchor="s2p1" w:history="1">
              <w:r w:rsidR="00A73FEB" w:rsidRPr="005E43FA">
                <w:rPr>
                  <w:rStyle w:val="Hyperlink"/>
                  <w:rFonts w:asciiTheme="minorHAnsi" w:hAnsiTheme="minorHAnsi" w:cstheme="minorHAnsi"/>
                  <w:b/>
                  <w:sz w:val="22"/>
                  <w:szCs w:val="22"/>
                </w:rPr>
                <w:t>TP Sch 2, Para 2(3)</w:t>
              </w:r>
            </w:hyperlink>
          </w:p>
          <w:p w14:paraId="41B77798" w14:textId="77777777" w:rsidR="00A73FEB" w:rsidRPr="005E43FA" w:rsidRDefault="00ED0841" w:rsidP="006411FB">
            <w:pPr>
              <w:pStyle w:val="BodyTextGrey"/>
              <w:spacing w:after="0"/>
              <w:rPr>
                <w:rFonts w:asciiTheme="minorHAnsi" w:hAnsiTheme="minorHAnsi" w:cstheme="minorHAnsi"/>
                <w:b/>
                <w:color w:val="auto"/>
                <w:sz w:val="22"/>
                <w:szCs w:val="22"/>
              </w:rPr>
            </w:pPr>
            <w:hyperlink r:id="rId48" w:anchor="Reg80" w:history="1">
              <w:r w:rsidR="00A73FEB" w:rsidRPr="005E43FA">
                <w:rPr>
                  <w:rStyle w:val="Hyperlink"/>
                  <w:rFonts w:asciiTheme="minorHAnsi" w:hAnsiTheme="minorHAnsi" w:cstheme="minorHAnsi"/>
                  <w:b/>
                  <w:sz w:val="22"/>
                  <w:szCs w:val="22"/>
                </w:rPr>
                <w:t>L 80(5)</w:t>
              </w:r>
            </w:hyperlink>
          </w:p>
          <w:p w14:paraId="3673ECC5" w14:textId="77777777" w:rsidR="00A73FEB" w:rsidRPr="005E43FA" w:rsidRDefault="00A73FE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5670" w:type="dxa"/>
          </w:tcPr>
          <w:p w14:paraId="184F0049" w14:textId="77777777" w:rsidR="00A73FEB" w:rsidRPr="005E43FA" w:rsidRDefault="00A73FE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Sch 2, para 2(1).</w:t>
            </w:r>
          </w:p>
        </w:tc>
        <w:tc>
          <w:tcPr>
            <w:tcW w:w="5906" w:type="dxa"/>
          </w:tcPr>
          <w:p w14:paraId="29CAA545" w14:textId="77777777" w:rsidR="00A73FEB" w:rsidRPr="005E43FA" w:rsidRDefault="00A73FE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will recharge all strain on the fund costs in accordance with the Rates and Adjustment Certificate and guidance produced by the Fund Actuary. Payment should normally be made within 12 months of the effective date in the form of lump sum.  This may be extended to up to three years if jointly agreed by the Head of Pensions and the Section 151 Officer.</w:t>
            </w:r>
          </w:p>
        </w:tc>
      </w:tr>
      <w:tr w:rsidR="00A73FEB" w:rsidRPr="005E43FA" w14:paraId="1B404425" w14:textId="77777777" w:rsidTr="00A73FEB">
        <w:tc>
          <w:tcPr>
            <w:tcW w:w="3402" w:type="dxa"/>
          </w:tcPr>
          <w:p w14:paraId="69F09B3A" w14:textId="77777777" w:rsidR="00A73FEB" w:rsidRPr="005E43FA" w:rsidRDefault="00ED0841" w:rsidP="006411FB">
            <w:pPr>
              <w:pStyle w:val="BodyTextGrey"/>
              <w:spacing w:after="0" w:line="240" w:lineRule="auto"/>
              <w:rPr>
                <w:rFonts w:asciiTheme="minorHAnsi" w:hAnsiTheme="minorHAnsi" w:cstheme="minorHAnsi"/>
                <w:b/>
                <w:color w:val="auto"/>
                <w:sz w:val="22"/>
                <w:szCs w:val="22"/>
              </w:rPr>
            </w:pPr>
            <w:hyperlink r:id="rId49" w:anchor="r80" w:history="1">
              <w:r w:rsidR="00A73FEB" w:rsidRPr="005E43FA">
                <w:rPr>
                  <w:rStyle w:val="Hyperlink"/>
                  <w:rFonts w:asciiTheme="minorHAnsi" w:hAnsiTheme="minorHAnsi" w:cstheme="minorHAnsi"/>
                  <w:b/>
                  <w:sz w:val="22"/>
                  <w:szCs w:val="22"/>
                </w:rPr>
                <w:t>R 80(1)(b)</w:t>
              </w:r>
            </w:hyperlink>
          </w:p>
          <w:p w14:paraId="4E7FFB07" w14:textId="77777777" w:rsidR="00A73FEB" w:rsidRPr="005E43FA" w:rsidRDefault="00ED0841" w:rsidP="006411FB">
            <w:pPr>
              <w:pStyle w:val="BodyTextGrey"/>
              <w:spacing w:after="0" w:line="240" w:lineRule="auto"/>
              <w:rPr>
                <w:rFonts w:asciiTheme="minorHAnsi" w:hAnsiTheme="minorHAnsi" w:cstheme="minorHAnsi"/>
                <w:b/>
                <w:color w:val="auto"/>
                <w:sz w:val="22"/>
                <w:szCs w:val="22"/>
              </w:rPr>
            </w:pPr>
            <w:hyperlink r:id="rId50" w:anchor="r22" w:history="1">
              <w:r w:rsidR="00A73FEB" w:rsidRPr="005E43FA">
                <w:rPr>
                  <w:rStyle w:val="Hyperlink"/>
                  <w:rFonts w:asciiTheme="minorHAnsi" w:hAnsiTheme="minorHAnsi" w:cstheme="minorHAnsi"/>
                  <w:b/>
                  <w:sz w:val="22"/>
                  <w:szCs w:val="22"/>
                </w:rPr>
                <w:t>TP 22(1)</w:t>
              </w:r>
            </w:hyperlink>
          </w:p>
          <w:p w14:paraId="1ECE1828" w14:textId="77777777" w:rsidR="00A73FEB" w:rsidRPr="005E43FA" w:rsidRDefault="00ED0841" w:rsidP="006411FB">
            <w:pPr>
              <w:pStyle w:val="BodyTextGrey"/>
              <w:spacing w:after="0"/>
              <w:rPr>
                <w:rFonts w:asciiTheme="minorHAnsi" w:hAnsiTheme="minorHAnsi" w:cstheme="minorHAnsi"/>
                <w:b/>
                <w:color w:val="auto"/>
                <w:sz w:val="22"/>
                <w:szCs w:val="22"/>
              </w:rPr>
            </w:pPr>
            <w:hyperlink r:id="rId51" w:anchor="r23" w:history="1">
              <w:r w:rsidR="00A73FEB" w:rsidRPr="005E43FA">
                <w:rPr>
                  <w:rStyle w:val="Hyperlink"/>
                  <w:rFonts w:asciiTheme="minorHAnsi" w:hAnsiTheme="minorHAnsi" w:cstheme="minorHAnsi"/>
                  <w:b/>
                  <w:sz w:val="22"/>
                  <w:szCs w:val="22"/>
                </w:rPr>
                <w:t>TP 23</w:t>
              </w:r>
            </w:hyperlink>
          </w:p>
          <w:p w14:paraId="63817D7D"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5670" w:type="dxa"/>
          </w:tcPr>
          <w:p w14:paraId="79B7FEC5"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1D21D3A6" w14:textId="35C1559B"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33AD526F" w14:textId="174A6C1A" w:rsidR="00A73FEB" w:rsidRPr="005E43FA" w:rsidRDefault="00A73FEB" w:rsidP="006411FB">
            <w:pPr>
              <w:pStyle w:val="BodyTextGrey"/>
              <w:spacing w:after="0"/>
              <w:rPr>
                <w:rFonts w:asciiTheme="minorHAnsi" w:hAnsiTheme="minorHAnsi" w:cstheme="minorHAnsi"/>
                <w:iCs w:val="0"/>
                <w:color w:val="auto"/>
                <w:sz w:val="22"/>
                <w:szCs w:val="22"/>
              </w:rPr>
            </w:pPr>
          </w:p>
        </w:tc>
      </w:tr>
      <w:tr w:rsidR="00A73FEB" w:rsidRPr="005E43FA" w14:paraId="5035A7EE" w14:textId="77777777" w:rsidTr="00A73FEB">
        <w:tc>
          <w:tcPr>
            <w:tcW w:w="3402" w:type="dxa"/>
          </w:tcPr>
          <w:p w14:paraId="0B82EE6D" w14:textId="77777777" w:rsidR="00A73FEB" w:rsidRPr="005E43FA" w:rsidRDefault="00ED0841" w:rsidP="006411FB">
            <w:pPr>
              <w:pStyle w:val="BodyTextGrey"/>
              <w:spacing w:after="0"/>
              <w:rPr>
                <w:rFonts w:asciiTheme="minorHAnsi" w:hAnsiTheme="minorHAnsi" w:cstheme="minorHAnsi"/>
                <w:b/>
                <w:color w:val="auto"/>
                <w:sz w:val="22"/>
                <w:szCs w:val="22"/>
              </w:rPr>
            </w:pPr>
            <w:hyperlink r:id="rId53" w:anchor="r69" w:history="1">
              <w:r w:rsidR="00A73FEB" w:rsidRPr="005E43FA">
                <w:rPr>
                  <w:rStyle w:val="Hyperlink"/>
                  <w:rFonts w:asciiTheme="minorHAnsi" w:hAnsiTheme="minorHAnsi" w:cstheme="minorHAnsi"/>
                  <w:b/>
                  <w:sz w:val="22"/>
                  <w:szCs w:val="22"/>
                </w:rPr>
                <w:t>R 69(1)</w:t>
              </w:r>
            </w:hyperlink>
          </w:p>
          <w:p w14:paraId="39017ACE" w14:textId="77777777" w:rsidR="00A73FEB" w:rsidRPr="005E43FA" w:rsidRDefault="00A73FE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08D0F4F3" w14:textId="77777777" w:rsidR="00A73FEB" w:rsidRPr="005E43FA" w:rsidRDefault="00A73FE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5351C606" w14:textId="3A24C71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5976750B" w14:textId="3074FC7E"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5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BDBE2C" w14:textId="2C1C6C60" w:rsidR="00A73FEB" w:rsidRPr="005E43FA" w:rsidRDefault="00A73FEB" w:rsidP="006411FB">
            <w:pPr>
              <w:pStyle w:val="BodyTextGrey"/>
              <w:spacing w:after="0"/>
              <w:rPr>
                <w:rFonts w:asciiTheme="minorHAnsi" w:hAnsiTheme="minorHAnsi" w:cstheme="minorHAnsi"/>
                <w:iCs w:val="0"/>
                <w:color w:val="auto"/>
                <w:sz w:val="22"/>
                <w:szCs w:val="22"/>
              </w:rPr>
            </w:pPr>
          </w:p>
        </w:tc>
      </w:tr>
      <w:tr w:rsidR="00A73FEB" w:rsidRPr="005E43FA" w14:paraId="6A9AE78F" w14:textId="77777777" w:rsidTr="00A73FEB">
        <w:tc>
          <w:tcPr>
            <w:tcW w:w="3402" w:type="dxa"/>
          </w:tcPr>
          <w:p w14:paraId="35782F4D" w14:textId="77777777" w:rsidR="00A73FEB" w:rsidRPr="005E43FA" w:rsidRDefault="00ED0841" w:rsidP="006411FB">
            <w:pPr>
              <w:pStyle w:val="BodyTextGrey"/>
              <w:spacing w:after="0"/>
              <w:rPr>
                <w:rFonts w:asciiTheme="minorHAnsi" w:hAnsiTheme="minorHAnsi" w:cstheme="minorHAnsi"/>
                <w:b/>
                <w:color w:val="auto"/>
                <w:sz w:val="22"/>
                <w:szCs w:val="22"/>
              </w:rPr>
            </w:pPr>
            <w:hyperlink r:id="rId55" w:anchor="r69" w:history="1">
              <w:r w:rsidR="00A73FEB" w:rsidRPr="005E43FA">
                <w:rPr>
                  <w:rStyle w:val="Hyperlink"/>
                  <w:rFonts w:asciiTheme="minorHAnsi" w:hAnsiTheme="minorHAnsi" w:cstheme="minorHAnsi"/>
                  <w:b/>
                  <w:sz w:val="22"/>
                  <w:szCs w:val="22"/>
                </w:rPr>
                <w:t>R 69(4)</w:t>
              </w:r>
            </w:hyperlink>
          </w:p>
          <w:p w14:paraId="5EBB6EA5"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57908954"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5EF1501A"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A73FEB" w:rsidRPr="005E43FA" w14:paraId="33F1907B" w14:textId="77777777" w:rsidTr="00A73FEB">
        <w:tc>
          <w:tcPr>
            <w:tcW w:w="3402" w:type="dxa"/>
          </w:tcPr>
          <w:p w14:paraId="53B24B4A" w14:textId="77777777" w:rsidR="00A73FEB" w:rsidRPr="005E43FA" w:rsidRDefault="00ED0841" w:rsidP="006411FB">
            <w:pPr>
              <w:pStyle w:val="BodyTextGrey"/>
              <w:spacing w:after="0" w:line="240" w:lineRule="auto"/>
              <w:rPr>
                <w:rFonts w:asciiTheme="minorHAnsi" w:hAnsiTheme="minorHAnsi" w:cstheme="minorHAnsi"/>
                <w:b/>
                <w:color w:val="auto"/>
                <w:sz w:val="22"/>
                <w:szCs w:val="22"/>
              </w:rPr>
            </w:pPr>
            <w:hyperlink r:id="rId56" w:anchor="r70" w:history="1">
              <w:r w:rsidR="00A73FEB" w:rsidRPr="005E43FA">
                <w:rPr>
                  <w:rStyle w:val="Hyperlink"/>
                  <w:rFonts w:asciiTheme="minorHAnsi" w:hAnsiTheme="minorHAnsi" w:cstheme="minorHAnsi"/>
                  <w:b/>
                  <w:sz w:val="22"/>
                  <w:szCs w:val="22"/>
                </w:rPr>
                <w:t>R 70</w:t>
              </w:r>
            </w:hyperlink>
          </w:p>
          <w:p w14:paraId="79FF36C3" w14:textId="77777777" w:rsidR="00A73FEB" w:rsidRPr="005E43FA" w:rsidRDefault="00ED0841" w:rsidP="006411FB">
            <w:pPr>
              <w:pStyle w:val="BodyTextGrey"/>
              <w:spacing w:after="0"/>
              <w:rPr>
                <w:rFonts w:asciiTheme="minorHAnsi" w:hAnsiTheme="minorHAnsi" w:cstheme="minorHAnsi"/>
                <w:b/>
                <w:color w:val="auto"/>
                <w:sz w:val="22"/>
                <w:szCs w:val="22"/>
              </w:rPr>
            </w:pPr>
            <w:hyperlink r:id="rId57" w:anchor="r22" w:history="1">
              <w:r w:rsidR="00A73FEB" w:rsidRPr="005E43FA">
                <w:rPr>
                  <w:rStyle w:val="Hyperlink"/>
                  <w:rFonts w:asciiTheme="minorHAnsi" w:hAnsiTheme="minorHAnsi" w:cstheme="minorHAnsi"/>
                  <w:b/>
                  <w:sz w:val="22"/>
                  <w:szCs w:val="22"/>
                </w:rPr>
                <w:t>TP 22(2)</w:t>
              </w:r>
            </w:hyperlink>
            <w:r w:rsidR="00A73FEB" w:rsidRPr="005E43FA">
              <w:rPr>
                <w:rFonts w:asciiTheme="minorHAnsi" w:hAnsiTheme="minorHAnsi" w:cstheme="minorHAnsi"/>
                <w:b/>
                <w:color w:val="auto"/>
                <w:sz w:val="22"/>
                <w:szCs w:val="22"/>
              </w:rPr>
              <w:t xml:space="preserve"> </w:t>
            </w:r>
          </w:p>
          <w:p w14:paraId="4EE4D1B9"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3B4E7BDA" w14:textId="77777777" w:rsidR="00A73FEB" w:rsidRPr="005E43FA" w:rsidRDefault="00A73FE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1506353E" w14:textId="2A354405" w:rsidR="00A73FEB" w:rsidRPr="005E43FA" w:rsidRDefault="00A73FEB" w:rsidP="00A73FEB">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5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008CC86C" w14:textId="13072AEB" w:rsidR="00A73FEB" w:rsidRPr="005E43FA" w:rsidRDefault="00A73FEB" w:rsidP="006411FB">
            <w:pPr>
              <w:pStyle w:val="BodyTextGrey"/>
              <w:spacing w:after="0"/>
              <w:rPr>
                <w:rFonts w:asciiTheme="minorHAnsi" w:hAnsiTheme="minorHAnsi" w:cstheme="minorHAnsi"/>
                <w:iCs w:val="0"/>
                <w:color w:val="auto"/>
                <w:sz w:val="22"/>
                <w:szCs w:val="22"/>
              </w:rPr>
            </w:pPr>
          </w:p>
        </w:tc>
      </w:tr>
      <w:tr w:rsidR="00A73FEB" w:rsidRPr="005E43FA" w14:paraId="1D6C0979" w14:textId="77777777" w:rsidTr="00A73FEB">
        <w:tc>
          <w:tcPr>
            <w:tcW w:w="3402" w:type="dxa"/>
          </w:tcPr>
          <w:p w14:paraId="55408FD5" w14:textId="77777777" w:rsidR="00A73FEB" w:rsidRPr="005E43FA" w:rsidRDefault="00ED0841" w:rsidP="006411FB">
            <w:pPr>
              <w:pStyle w:val="BodyTextGrey"/>
              <w:spacing w:after="0"/>
              <w:rPr>
                <w:rFonts w:asciiTheme="minorHAnsi" w:hAnsiTheme="minorHAnsi" w:cstheme="minorHAnsi"/>
                <w:iCs w:val="0"/>
                <w:color w:val="auto"/>
                <w:sz w:val="22"/>
                <w:szCs w:val="22"/>
              </w:rPr>
            </w:pPr>
            <w:hyperlink r:id="rId59" w:anchor="r71" w:history="1">
              <w:r w:rsidR="00A73FEB" w:rsidRPr="005E43FA">
                <w:rPr>
                  <w:rStyle w:val="Hyperlink"/>
                  <w:rFonts w:asciiTheme="minorHAnsi" w:hAnsiTheme="minorHAnsi" w:cstheme="minorHAnsi"/>
                  <w:b/>
                  <w:sz w:val="22"/>
                  <w:szCs w:val="22"/>
                </w:rPr>
                <w:t>R 71(1)</w:t>
              </w:r>
            </w:hyperlink>
          </w:p>
          <w:p w14:paraId="28DAB8DB" w14:textId="77777777" w:rsidR="00A73FEB" w:rsidRPr="005E43FA" w:rsidRDefault="00A73FE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69F27CE0" w14:textId="77777777" w:rsidR="00A73FEB" w:rsidRPr="005E43FA" w:rsidRDefault="00A73FE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16AD9CFB" w14:textId="77777777" w:rsidR="00A73FEB" w:rsidRPr="005E43FA" w:rsidRDefault="00A73FE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making late payments to the Fund.  Delegated authority is given to the Head of Pensions to apply a charge on a case by case basis, taking into consideration the administrative cost involved in raising the charges.</w:t>
            </w:r>
          </w:p>
        </w:tc>
      </w:tr>
    </w:tbl>
    <w:p w14:paraId="7EAFD39E" w14:textId="77777777" w:rsidR="00647AFE" w:rsidRPr="005E43FA" w:rsidRDefault="00647AFE" w:rsidP="00647AFE">
      <w:pPr>
        <w:ind w:left="284"/>
        <w:rPr>
          <w:rFonts w:asciiTheme="minorHAnsi" w:hAnsiTheme="minorHAnsi" w:cstheme="minorHAnsi"/>
          <w:sz w:val="22"/>
          <w:szCs w:val="22"/>
        </w:rPr>
      </w:pPr>
    </w:p>
    <w:p w14:paraId="7EAFD3E8" w14:textId="4FFDD723" w:rsidR="008178B8" w:rsidRDefault="00A73FEB" w:rsidP="00A73FEB">
      <w:pPr>
        <w:rPr>
          <w:rFonts w:asciiTheme="minorHAnsi" w:hAnsiTheme="minorHAnsi" w:cstheme="minorHAnsi"/>
          <w:b/>
          <w:iCs/>
          <w:color w:val="61207F"/>
          <w:szCs w:val="24"/>
        </w:rPr>
      </w:pPr>
      <w:r w:rsidRPr="00A73FEB">
        <w:rPr>
          <w:rFonts w:asciiTheme="minorHAnsi" w:hAnsiTheme="minorHAnsi" w:cstheme="minorHAnsi"/>
          <w:b/>
          <w:iCs/>
          <w:color w:val="61207F"/>
          <w:szCs w:val="24"/>
        </w:rPr>
        <w:t>Payments relating to death</w:t>
      </w:r>
    </w:p>
    <w:p w14:paraId="583346CF" w14:textId="77777777" w:rsidR="00A73FEB" w:rsidRPr="00A73FEB" w:rsidRDefault="00A73FEB" w:rsidP="00A73FEB">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A73FEB" w:rsidRPr="005E43FA" w14:paraId="7EAFD3EE" w14:textId="77777777" w:rsidTr="009444BB">
        <w:trPr>
          <w:tblHeader/>
        </w:trPr>
        <w:tc>
          <w:tcPr>
            <w:tcW w:w="2693" w:type="dxa"/>
            <w:tcBorders>
              <w:bottom w:val="single" w:sz="4" w:space="0" w:color="auto"/>
            </w:tcBorders>
            <w:shd w:val="clear" w:color="auto" w:fill="244D7A"/>
          </w:tcPr>
          <w:p w14:paraId="7EAFD3EB" w14:textId="11EFF761" w:rsidR="00A73FEB" w:rsidRPr="005E43FA" w:rsidRDefault="00A73FEB" w:rsidP="00A73FE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3EC" w14:textId="05F2A214" w:rsidR="00A73FEB" w:rsidRPr="005E43FA" w:rsidRDefault="00A73FEB" w:rsidP="00A73FE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1B16C2E" w14:textId="77777777" w:rsidR="00A73FEB" w:rsidRDefault="00A73FEB" w:rsidP="00A73FE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3ED" w14:textId="48409C1A" w:rsidR="00A73FEB" w:rsidRPr="005E43FA" w:rsidRDefault="00A73FEB" w:rsidP="00A73FEB">
            <w:pPr>
              <w:rPr>
                <w:rFonts w:asciiTheme="minorHAnsi" w:hAnsiTheme="minorHAnsi" w:cstheme="minorHAnsi"/>
                <w:sz w:val="22"/>
                <w:szCs w:val="22"/>
              </w:rPr>
            </w:pPr>
          </w:p>
        </w:tc>
      </w:tr>
      <w:tr w:rsidR="00A73FEB" w:rsidRPr="005E43FA" w14:paraId="7EAFD3FE" w14:textId="77777777" w:rsidTr="009444BB">
        <w:tc>
          <w:tcPr>
            <w:tcW w:w="2693" w:type="dxa"/>
            <w:shd w:val="clear" w:color="auto" w:fill="E7E6E6" w:themeFill="background2"/>
          </w:tcPr>
          <w:p w14:paraId="7EAFD3EF" w14:textId="77777777" w:rsidR="00A73FEB" w:rsidRPr="005E43FA" w:rsidRDefault="00ED0841" w:rsidP="00A73FEB">
            <w:pPr>
              <w:pStyle w:val="BodyTextGrey"/>
              <w:spacing w:after="0" w:line="240" w:lineRule="auto"/>
              <w:rPr>
                <w:rFonts w:asciiTheme="minorHAnsi" w:hAnsiTheme="minorHAnsi" w:cstheme="minorHAnsi"/>
                <w:b/>
                <w:color w:val="auto"/>
                <w:sz w:val="22"/>
                <w:szCs w:val="22"/>
              </w:rPr>
            </w:pPr>
            <w:hyperlink r:id="rId60" w:anchor="r17" w:history="1">
              <w:r w:rsidR="00A73FEB" w:rsidRPr="005E43FA">
                <w:rPr>
                  <w:rStyle w:val="Hyperlink"/>
                  <w:rFonts w:asciiTheme="minorHAnsi" w:hAnsiTheme="minorHAnsi" w:cstheme="minorHAnsi"/>
                  <w:b/>
                  <w:sz w:val="22"/>
                  <w:szCs w:val="22"/>
                </w:rPr>
                <w:t>R 17(12)</w:t>
              </w:r>
            </w:hyperlink>
            <w:r w:rsidR="00A73FEB" w:rsidRPr="005E43FA">
              <w:rPr>
                <w:rFonts w:asciiTheme="minorHAnsi" w:hAnsiTheme="minorHAnsi" w:cstheme="minorHAnsi"/>
                <w:b/>
                <w:color w:val="auto"/>
                <w:sz w:val="22"/>
                <w:szCs w:val="22"/>
              </w:rPr>
              <w:t xml:space="preserve">, </w:t>
            </w:r>
            <w:hyperlink r:id="rId61" w:anchor="r40" w:history="1">
              <w:r w:rsidR="00A73FEB" w:rsidRPr="005E43FA">
                <w:rPr>
                  <w:rStyle w:val="Hyperlink"/>
                  <w:rFonts w:asciiTheme="minorHAnsi" w:hAnsiTheme="minorHAnsi" w:cstheme="minorHAnsi"/>
                  <w:b/>
                  <w:sz w:val="22"/>
                  <w:szCs w:val="22"/>
                </w:rPr>
                <w:t>40(2)</w:t>
              </w:r>
            </w:hyperlink>
            <w:r w:rsidR="00A73FEB" w:rsidRPr="005E43FA">
              <w:rPr>
                <w:rFonts w:asciiTheme="minorHAnsi" w:hAnsiTheme="minorHAnsi" w:cstheme="minorHAnsi"/>
                <w:b/>
                <w:color w:val="auto"/>
                <w:sz w:val="22"/>
                <w:szCs w:val="22"/>
              </w:rPr>
              <w:t xml:space="preserve">, </w:t>
            </w:r>
            <w:hyperlink r:id="rId62" w:anchor="r43" w:history="1">
              <w:r w:rsidR="00A73FEB" w:rsidRPr="005E43FA">
                <w:rPr>
                  <w:rStyle w:val="Hyperlink"/>
                  <w:rFonts w:asciiTheme="minorHAnsi" w:hAnsiTheme="minorHAnsi" w:cstheme="minorHAnsi"/>
                  <w:b/>
                  <w:sz w:val="22"/>
                  <w:szCs w:val="22"/>
                </w:rPr>
                <w:t>43(2)</w:t>
              </w:r>
            </w:hyperlink>
            <w:r w:rsidR="00A73FEB" w:rsidRPr="005E43FA">
              <w:rPr>
                <w:rFonts w:asciiTheme="minorHAnsi" w:hAnsiTheme="minorHAnsi" w:cstheme="minorHAnsi"/>
                <w:b/>
                <w:color w:val="auto"/>
                <w:sz w:val="22"/>
                <w:szCs w:val="22"/>
              </w:rPr>
              <w:t xml:space="preserve"> &amp; </w:t>
            </w:r>
            <w:hyperlink r:id="rId63" w:anchor="r46" w:history="1">
              <w:r w:rsidR="00A73FEB" w:rsidRPr="005E43FA">
                <w:rPr>
                  <w:rStyle w:val="Hyperlink"/>
                  <w:rFonts w:asciiTheme="minorHAnsi" w:hAnsiTheme="minorHAnsi" w:cstheme="minorHAnsi"/>
                  <w:b/>
                  <w:sz w:val="22"/>
                  <w:szCs w:val="22"/>
                </w:rPr>
                <w:t>46(2)</w:t>
              </w:r>
            </w:hyperlink>
          </w:p>
          <w:p w14:paraId="7EAFD3F0" w14:textId="77777777" w:rsidR="00A73FEB" w:rsidRPr="005E43FA" w:rsidRDefault="00ED0841" w:rsidP="00A73FEB">
            <w:pPr>
              <w:pStyle w:val="BodyTextGrey"/>
              <w:spacing w:after="0" w:line="240" w:lineRule="auto"/>
              <w:rPr>
                <w:rFonts w:asciiTheme="minorHAnsi" w:hAnsiTheme="minorHAnsi" w:cstheme="minorHAnsi"/>
                <w:b/>
                <w:color w:val="auto"/>
                <w:sz w:val="22"/>
                <w:szCs w:val="22"/>
              </w:rPr>
            </w:pPr>
            <w:hyperlink r:id="rId64" w:anchor="r17" w:history="1">
              <w:r w:rsidR="00A73FEB" w:rsidRPr="005E43FA">
                <w:rPr>
                  <w:rStyle w:val="Hyperlink"/>
                  <w:rFonts w:asciiTheme="minorHAnsi" w:hAnsiTheme="minorHAnsi" w:cstheme="minorHAnsi"/>
                  <w:b/>
                  <w:sz w:val="22"/>
                  <w:szCs w:val="22"/>
                </w:rPr>
                <w:t>TP 17(5) to (8)</w:t>
              </w:r>
            </w:hyperlink>
          </w:p>
          <w:p w14:paraId="7EAFD3F1" w14:textId="77777777" w:rsidR="00A73FEB" w:rsidRPr="005E43FA" w:rsidRDefault="00ED0841" w:rsidP="00A73FEB">
            <w:pPr>
              <w:pStyle w:val="BodyTextGrey"/>
              <w:spacing w:after="0" w:line="240" w:lineRule="auto"/>
              <w:rPr>
                <w:rFonts w:asciiTheme="minorHAnsi" w:hAnsiTheme="minorHAnsi" w:cstheme="minorHAnsi"/>
                <w:b/>
                <w:color w:val="auto"/>
                <w:sz w:val="22"/>
                <w:szCs w:val="22"/>
              </w:rPr>
            </w:pPr>
            <w:hyperlink r:id="rId65" w:anchor="reg23" w:history="1">
              <w:r w:rsidR="00A73FEB" w:rsidRPr="005E43FA">
                <w:rPr>
                  <w:rStyle w:val="Hyperlink"/>
                  <w:rFonts w:asciiTheme="minorHAnsi" w:hAnsiTheme="minorHAnsi" w:cstheme="minorHAnsi"/>
                  <w:b/>
                  <w:sz w:val="22"/>
                  <w:szCs w:val="22"/>
                </w:rPr>
                <w:t>B 23(2)</w:t>
              </w:r>
            </w:hyperlink>
            <w:r w:rsidR="00A73FEB" w:rsidRPr="005E43FA">
              <w:rPr>
                <w:rFonts w:asciiTheme="minorHAnsi" w:hAnsiTheme="minorHAnsi" w:cstheme="minorHAnsi"/>
                <w:b/>
                <w:color w:val="auto"/>
                <w:sz w:val="22"/>
                <w:szCs w:val="22"/>
              </w:rPr>
              <w:t xml:space="preserve">, </w:t>
            </w:r>
            <w:hyperlink r:id="rId66" w:anchor="reg32" w:history="1">
              <w:r w:rsidR="00A73FEB" w:rsidRPr="005E43FA">
                <w:rPr>
                  <w:rStyle w:val="Hyperlink"/>
                  <w:rFonts w:asciiTheme="minorHAnsi" w:hAnsiTheme="minorHAnsi" w:cstheme="minorHAnsi"/>
                  <w:b/>
                  <w:sz w:val="22"/>
                  <w:szCs w:val="22"/>
                </w:rPr>
                <w:t>32(2)</w:t>
              </w:r>
            </w:hyperlink>
            <w:r w:rsidR="00A73FEB" w:rsidRPr="005E43FA">
              <w:rPr>
                <w:rFonts w:asciiTheme="minorHAnsi" w:hAnsiTheme="minorHAnsi" w:cstheme="minorHAnsi"/>
                <w:b/>
                <w:color w:val="auto"/>
                <w:sz w:val="22"/>
                <w:szCs w:val="22"/>
              </w:rPr>
              <w:t xml:space="preserve"> &amp; </w:t>
            </w:r>
            <w:hyperlink r:id="rId67" w:anchor="reg35" w:history="1">
              <w:r w:rsidR="00A73FEB" w:rsidRPr="005E43FA">
                <w:rPr>
                  <w:rStyle w:val="Hyperlink"/>
                  <w:rFonts w:asciiTheme="minorHAnsi" w:hAnsiTheme="minorHAnsi" w:cstheme="minorHAnsi"/>
                  <w:b/>
                  <w:sz w:val="22"/>
                  <w:szCs w:val="22"/>
                </w:rPr>
                <w:t>35(2)</w:t>
              </w:r>
            </w:hyperlink>
            <w:r w:rsidR="00A73FEB" w:rsidRPr="005E43FA">
              <w:rPr>
                <w:rFonts w:asciiTheme="minorHAnsi" w:hAnsiTheme="minorHAnsi" w:cstheme="minorHAnsi"/>
                <w:b/>
                <w:color w:val="auto"/>
                <w:sz w:val="22"/>
                <w:szCs w:val="22"/>
              </w:rPr>
              <w:t xml:space="preserve"> </w:t>
            </w:r>
          </w:p>
          <w:p w14:paraId="7EAFD3F2" w14:textId="77777777" w:rsidR="00A73FEB" w:rsidRPr="005E43FA" w:rsidRDefault="00ED0841" w:rsidP="00A73FEB">
            <w:pPr>
              <w:pStyle w:val="BodyTextGrey"/>
              <w:spacing w:after="0" w:line="240" w:lineRule="auto"/>
              <w:rPr>
                <w:rFonts w:asciiTheme="minorHAnsi" w:hAnsiTheme="minorHAnsi" w:cstheme="minorHAnsi"/>
                <w:b/>
                <w:color w:val="auto"/>
                <w:sz w:val="22"/>
                <w:szCs w:val="22"/>
              </w:rPr>
            </w:pPr>
            <w:hyperlink r:id="rId68" w:anchor="Sched1" w:history="1">
              <w:r w:rsidR="00A73FEB" w:rsidRPr="005E43FA">
                <w:rPr>
                  <w:rStyle w:val="Hyperlink"/>
                  <w:rFonts w:asciiTheme="minorHAnsi" w:hAnsiTheme="minorHAnsi" w:cstheme="minorHAnsi"/>
                  <w:b/>
                  <w:sz w:val="22"/>
                  <w:szCs w:val="22"/>
                </w:rPr>
                <w:t>T Sch1</w:t>
              </w:r>
            </w:hyperlink>
            <w:r w:rsidR="00A73FEB" w:rsidRPr="005E43FA">
              <w:rPr>
                <w:rFonts w:asciiTheme="minorHAnsi" w:hAnsiTheme="minorHAnsi" w:cstheme="minorHAnsi"/>
                <w:b/>
                <w:color w:val="auto"/>
                <w:sz w:val="22"/>
                <w:szCs w:val="22"/>
              </w:rPr>
              <w:t xml:space="preserve"> </w:t>
            </w:r>
          </w:p>
          <w:p w14:paraId="7EAFD3F3" w14:textId="77777777" w:rsidR="00A73FEB" w:rsidRPr="005E43FA" w:rsidRDefault="00ED0841" w:rsidP="00A73FEB">
            <w:pPr>
              <w:pStyle w:val="BodyTextGrey"/>
              <w:spacing w:after="0" w:line="240" w:lineRule="auto"/>
              <w:rPr>
                <w:rFonts w:asciiTheme="minorHAnsi" w:hAnsiTheme="minorHAnsi" w:cstheme="minorHAnsi"/>
                <w:b/>
                <w:color w:val="auto"/>
                <w:sz w:val="22"/>
                <w:szCs w:val="22"/>
              </w:rPr>
            </w:pPr>
            <w:hyperlink r:id="rId69" w:anchor="reg38" w:history="1">
              <w:r w:rsidR="00A73FEB" w:rsidRPr="005E43FA">
                <w:rPr>
                  <w:rStyle w:val="Hyperlink"/>
                  <w:rFonts w:asciiTheme="minorHAnsi" w:hAnsiTheme="minorHAnsi" w:cstheme="minorHAnsi"/>
                  <w:b/>
                  <w:sz w:val="22"/>
                  <w:szCs w:val="22"/>
                </w:rPr>
                <w:t>L 38(1)</w:t>
              </w:r>
            </w:hyperlink>
            <w:r w:rsidR="00A73FEB" w:rsidRPr="005E43FA">
              <w:rPr>
                <w:rFonts w:asciiTheme="minorHAnsi" w:hAnsiTheme="minorHAnsi" w:cstheme="minorHAnsi"/>
                <w:b/>
                <w:color w:val="auto"/>
                <w:sz w:val="22"/>
                <w:szCs w:val="22"/>
              </w:rPr>
              <w:t xml:space="preserve"> &amp; </w:t>
            </w:r>
            <w:hyperlink r:id="rId70" w:anchor="Reg155" w:history="1">
              <w:r w:rsidR="00A73FEB" w:rsidRPr="005E43FA">
                <w:rPr>
                  <w:rStyle w:val="Hyperlink"/>
                  <w:rFonts w:asciiTheme="minorHAnsi" w:hAnsiTheme="minorHAnsi" w:cstheme="minorHAnsi"/>
                  <w:b/>
                  <w:sz w:val="22"/>
                  <w:szCs w:val="22"/>
                </w:rPr>
                <w:t>155(4)</w:t>
              </w:r>
            </w:hyperlink>
          </w:p>
          <w:p w14:paraId="7EAFD3F4" w14:textId="77777777" w:rsidR="00A73FEB" w:rsidRPr="005E43FA" w:rsidRDefault="00ED0841" w:rsidP="00A73FEB">
            <w:pPr>
              <w:pStyle w:val="BodyTextGrey"/>
              <w:spacing w:after="0"/>
              <w:rPr>
                <w:rFonts w:asciiTheme="minorHAnsi" w:hAnsiTheme="minorHAnsi" w:cstheme="minorHAnsi"/>
                <w:b/>
                <w:color w:val="auto"/>
                <w:sz w:val="22"/>
                <w:szCs w:val="22"/>
              </w:rPr>
            </w:pPr>
            <w:hyperlink r:id="rId71" w:anchor="regE8" w:history="1">
              <w:r w:rsidR="00A73FEB" w:rsidRPr="005E43FA">
                <w:rPr>
                  <w:rStyle w:val="Hyperlink"/>
                  <w:rFonts w:asciiTheme="minorHAnsi" w:hAnsiTheme="minorHAnsi" w:cstheme="minorHAnsi"/>
                  <w:b/>
                  <w:sz w:val="22"/>
                  <w:szCs w:val="22"/>
                </w:rPr>
                <w:t>R95 E8</w:t>
              </w:r>
            </w:hyperlink>
          </w:p>
          <w:p w14:paraId="7EAFD3F5"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E7E6E6" w:themeFill="background2"/>
          </w:tcPr>
          <w:p w14:paraId="7EAFD3F6" w14:textId="77777777" w:rsidR="00A73FEB" w:rsidRPr="005E43FA" w:rsidRDefault="00A73FEB" w:rsidP="00A73FE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E7E6E6" w:themeFill="background2"/>
          </w:tcPr>
          <w:p w14:paraId="7EAFD3F7"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7EAFD3F8"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7EAFD3F9"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7EAFD3FA" w14:textId="77777777" w:rsidR="00A73FEB" w:rsidRPr="005E43FA" w:rsidRDefault="00A73FEB" w:rsidP="00A73FEB">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7EAFD3FB" w14:textId="77777777" w:rsidR="00A73FEB" w:rsidRPr="005E43FA" w:rsidRDefault="00A73FEB" w:rsidP="00A73FEB">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7EAFD3FC"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divided in whatever proportions(s) they see fit between, the deceased’s personal representative (in that capacity), one or more surviving nominees, and any person appearing to have been a relative or dependant of the deceased member.  </w:t>
            </w:r>
          </w:p>
          <w:p w14:paraId="7EAFD3FD" w14:textId="77777777" w:rsidR="00A73FEB" w:rsidRPr="005E43FA" w:rsidRDefault="00A73FEB" w:rsidP="00A73FE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T</w:t>
            </w:r>
            <w:r w:rsidRPr="005E43FA">
              <w:rPr>
                <w:rFonts w:asciiTheme="minorHAnsi" w:hAnsiTheme="minorHAnsi" w:cstheme="minorHAnsi"/>
                <w:color w:val="auto"/>
                <w:sz w:val="22"/>
                <w:szCs w:val="22"/>
                <w:lang w:eastAsia="en-GB"/>
              </w:rPr>
              <w:t>he County Council will ensure the details of current nominees will be included on annual benefit statements so that scheme members are given opportunity to revise nominations as part of the annual benefit statement exercise.</w:t>
            </w:r>
          </w:p>
        </w:tc>
      </w:tr>
      <w:tr w:rsidR="009444BB" w:rsidRPr="005E43FA" w14:paraId="06283852" w14:textId="77777777" w:rsidTr="009444BB">
        <w:tc>
          <w:tcPr>
            <w:tcW w:w="2693" w:type="dxa"/>
          </w:tcPr>
          <w:p w14:paraId="729F7B3D"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72" w:anchor="r82" w:history="1">
              <w:r w:rsidR="009444BB" w:rsidRPr="005E43FA">
                <w:rPr>
                  <w:rStyle w:val="Hyperlink"/>
                  <w:rFonts w:asciiTheme="minorHAnsi" w:hAnsiTheme="minorHAnsi" w:cstheme="minorHAnsi"/>
                  <w:b/>
                  <w:sz w:val="22"/>
                  <w:szCs w:val="22"/>
                </w:rPr>
                <w:t>R 82(2)</w:t>
              </w:r>
            </w:hyperlink>
          </w:p>
          <w:p w14:paraId="6B47DADA"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73" w:anchor="reg52" w:history="1">
              <w:r w:rsidR="009444BB" w:rsidRPr="005E43FA">
                <w:rPr>
                  <w:rStyle w:val="Hyperlink"/>
                  <w:rFonts w:asciiTheme="minorHAnsi" w:hAnsiTheme="minorHAnsi" w:cstheme="minorHAnsi"/>
                  <w:b/>
                  <w:sz w:val="22"/>
                  <w:szCs w:val="22"/>
                </w:rPr>
                <w:t>A 52(2)</w:t>
              </w:r>
            </w:hyperlink>
          </w:p>
          <w:p w14:paraId="3EA3DB9A"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74" w:anchor="Reg95" w:history="1">
              <w:r w:rsidR="009444BB" w:rsidRPr="005E43FA">
                <w:rPr>
                  <w:rStyle w:val="Hyperlink"/>
                  <w:rFonts w:asciiTheme="minorHAnsi" w:hAnsiTheme="minorHAnsi" w:cstheme="minorHAnsi"/>
                  <w:b/>
                  <w:sz w:val="22"/>
                  <w:szCs w:val="22"/>
                </w:rPr>
                <w:t>L 95</w:t>
              </w:r>
            </w:hyperlink>
          </w:p>
          <w:p w14:paraId="2F2C66E8"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5574A274"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7689239D"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9444BB" w:rsidRPr="005E43FA" w14:paraId="113C99BE" w14:textId="77777777" w:rsidTr="009444BB">
        <w:tc>
          <w:tcPr>
            <w:tcW w:w="2693" w:type="dxa"/>
          </w:tcPr>
          <w:p w14:paraId="5005660C"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75" w:anchor="s1p1" w:history="1">
              <w:r w:rsidR="009444BB" w:rsidRPr="005E43FA">
                <w:rPr>
                  <w:rStyle w:val="Hyperlink"/>
                  <w:rFonts w:asciiTheme="minorHAnsi" w:hAnsiTheme="minorHAnsi" w:cstheme="minorHAnsi"/>
                  <w:b/>
                  <w:sz w:val="22"/>
                  <w:szCs w:val="22"/>
                </w:rPr>
                <w:t>R Sch 1</w:t>
              </w:r>
            </w:hyperlink>
          </w:p>
          <w:p w14:paraId="7A28C667" w14:textId="77777777" w:rsidR="009444BB" w:rsidRPr="005E43FA" w:rsidRDefault="00ED0841" w:rsidP="006411FB">
            <w:pPr>
              <w:pStyle w:val="BodyTextGrey"/>
              <w:spacing w:after="0" w:line="240" w:lineRule="auto"/>
              <w:rPr>
                <w:rFonts w:asciiTheme="minorHAnsi" w:hAnsiTheme="minorHAnsi" w:cstheme="minorHAnsi"/>
                <w:iCs w:val="0"/>
                <w:color w:val="auto"/>
                <w:sz w:val="22"/>
                <w:szCs w:val="22"/>
              </w:rPr>
            </w:pPr>
            <w:hyperlink r:id="rId76" w:anchor="r17" w:history="1">
              <w:r w:rsidR="009444BB" w:rsidRPr="005E43FA">
                <w:rPr>
                  <w:rStyle w:val="Hyperlink"/>
                  <w:rFonts w:asciiTheme="minorHAnsi" w:hAnsiTheme="minorHAnsi" w:cstheme="minorHAnsi"/>
                  <w:b/>
                  <w:sz w:val="22"/>
                  <w:szCs w:val="22"/>
                </w:rPr>
                <w:t>TP 17(9)(b)</w:t>
              </w:r>
            </w:hyperlink>
            <w:r w:rsidR="009444BB" w:rsidRPr="005E43FA">
              <w:rPr>
                <w:rFonts w:asciiTheme="minorHAnsi" w:hAnsiTheme="minorHAnsi" w:cstheme="minorHAnsi"/>
                <w:b/>
                <w:color w:val="auto"/>
                <w:sz w:val="22"/>
                <w:szCs w:val="22"/>
              </w:rPr>
              <w:br/>
            </w:r>
            <w:r w:rsidR="009444BB" w:rsidRPr="005E43FA">
              <w:rPr>
                <w:rFonts w:asciiTheme="minorHAnsi" w:hAnsiTheme="minorHAnsi" w:cstheme="minorHAnsi"/>
                <w:iCs w:val="0"/>
                <w:color w:val="auto"/>
                <w:sz w:val="22"/>
                <w:szCs w:val="22"/>
              </w:rPr>
              <w:t xml:space="preserve">Cohabiting partner </w:t>
            </w:r>
          </w:p>
        </w:tc>
        <w:tc>
          <w:tcPr>
            <w:tcW w:w="6379" w:type="dxa"/>
          </w:tcPr>
          <w:p w14:paraId="09505AC7"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6AB7336C"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9444BB" w:rsidRPr="005E43FA" w14:paraId="13205E07" w14:textId="77777777" w:rsidTr="009444BB">
        <w:tc>
          <w:tcPr>
            <w:tcW w:w="2693" w:type="dxa"/>
          </w:tcPr>
          <w:p w14:paraId="5CE2C9E4"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77" w:anchor="r3" w:history="1">
              <w:r w:rsidR="009444BB" w:rsidRPr="005E43FA">
                <w:rPr>
                  <w:rStyle w:val="Hyperlink"/>
                  <w:rFonts w:asciiTheme="minorHAnsi" w:hAnsiTheme="minorHAnsi" w:cstheme="minorHAnsi"/>
                  <w:b/>
                  <w:sz w:val="22"/>
                  <w:szCs w:val="22"/>
                </w:rPr>
                <w:t>TP 3(6)</w:t>
              </w:r>
            </w:hyperlink>
            <w:r w:rsidR="009444BB" w:rsidRPr="005E43FA">
              <w:rPr>
                <w:rFonts w:asciiTheme="minorHAnsi" w:hAnsiTheme="minorHAnsi" w:cstheme="minorHAnsi"/>
                <w:b/>
                <w:color w:val="auto"/>
                <w:sz w:val="22"/>
                <w:szCs w:val="22"/>
              </w:rPr>
              <w:t xml:space="preserve">, </w:t>
            </w:r>
            <w:hyperlink r:id="rId78" w:anchor="r4" w:history="1">
              <w:r w:rsidR="009444BB" w:rsidRPr="005E43FA">
                <w:rPr>
                  <w:rStyle w:val="Hyperlink"/>
                  <w:rFonts w:asciiTheme="minorHAnsi" w:hAnsiTheme="minorHAnsi" w:cstheme="minorHAnsi"/>
                  <w:b/>
                  <w:sz w:val="22"/>
                  <w:szCs w:val="22"/>
                </w:rPr>
                <w:t>4(6)(c)</w:t>
              </w:r>
            </w:hyperlink>
            <w:r w:rsidR="009444BB" w:rsidRPr="005E43FA">
              <w:rPr>
                <w:rFonts w:asciiTheme="minorHAnsi" w:hAnsiTheme="minorHAnsi" w:cstheme="minorHAnsi"/>
                <w:b/>
                <w:color w:val="auto"/>
                <w:sz w:val="22"/>
                <w:szCs w:val="22"/>
              </w:rPr>
              <w:t xml:space="preserve">, </w:t>
            </w:r>
            <w:hyperlink r:id="rId79" w:anchor="r8" w:history="1">
              <w:r w:rsidR="009444BB" w:rsidRPr="005E43FA">
                <w:rPr>
                  <w:rStyle w:val="Hyperlink"/>
                  <w:rFonts w:asciiTheme="minorHAnsi" w:hAnsiTheme="minorHAnsi" w:cstheme="minorHAnsi"/>
                  <w:b/>
                  <w:sz w:val="22"/>
                  <w:szCs w:val="22"/>
                </w:rPr>
                <w:t>8(4)</w:t>
              </w:r>
            </w:hyperlink>
            <w:r w:rsidR="009444BB" w:rsidRPr="005E43FA">
              <w:rPr>
                <w:rFonts w:asciiTheme="minorHAnsi" w:hAnsiTheme="minorHAnsi" w:cstheme="minorHAnsi"/>
                <w:b/>
                <w:color w:val="auto"/>
                <w:sz w:val="22"/>
                <w:szCs w:val="22"/>
              </w:rPr>
              <w:t>,</w:t>
            </w:r>
            <w:hyperlink r:id="rId80" w:anchor="r10" w:history="1">
              <w:r w:rsidR="009444BB" w:rsidRPr="005E43FA">
                <w:rPr>
                  <w:rStyle w:val="Hyperlink"/>
                  <w:rFonts w:asciiTheme="minorHAnsi" w:hAnsiTheme="minorHAnsi" w:cstheme="minorHAnsi"/>
                  <w:b/>
                  <w:sz w:val="22"/>
                  <w:szCs w:val="22"/>
                </w:rPr>
                <w:t xml:space="preserve"> 10(2)(a)</w:t>
              </w:r>
            </w:hyperlink>
            <w:r w:rsidR="009444BB" w:rsidRPr="005E43FA">
              <w:rPr>
                <w:rFonts w:asciiTheme="minorHAnsi" w:hAnsiTheme="minorHAnsi" w:cstheme="minorHAnsi"/>
                <w:b/>
                <w:color w:val="auto"/>
                <w:sz w:val="22"/>
                <w:szCs w:val="22"/>
              </w:rPr>
              <w:t xml:space="preserve"> &amp; </w:t>
            </w:r>
            <w:hyperlink r:id="rId81" w:anchor="r17" w:history="1">
              <w:r w:rsidR="009444BB" w:rsidRPr="005E43FA">
                <w:rPr>
                  <w:rStyle w:val="Hyperlink"/>
                  <w:rFonts w:asciiTheme="minorHAnsi" w:hAnsiTheme="minorHAnsi" w:cstheme="minorHAnsi"/>
                  <w:b/>
                  <w:sz w:val="22"/>
                  <w:szCs w:val="22"/>
                </w:rPr>
                <w:t>17(2)(b)</w:t>
              </w:r>
            </w:hyperlink>
          </w:p>
          <w:p w14:paraId="03680EB1" w14:textId="77777777" w:rsidR="009444BB" w:rsidRPr="005E43FA" w:rsidRDefault="00ED0841" w:rsidP="006411FB">
            <w:pPr>
              <w:pStyle w:val="BodyTextGrey"/>
              <w:spacing w:after="0"/>
              <w:rPr>
                <w:rFonts w:asciiTheme="minorHAnsi" w:hAnsiTheme="minorHAnsi" w:cstheme="minorHAnsi"/>
                <w:b/>
                <w:color w:val="auto"/>
                <w:sz w:val="22"/>
                <w:szCs w:val="22"/>
              </w:rPr>
            </w:pPr>
            <w:hyperlink r:id="rId82" w:anchor="reg10" w:history="1">
              <w:r w:rsidR="009444BB" w:rsidRPr="005E43FA">
                <w:rPr>
                  <w:rStyle w:val="Hyperlink"/>
                  <w:rFonts w:asciiTheme="minorHAnsi" w:hAnsiTheme="minorHAnsi" w:cstheme="minorHAnsi"/>
                  <w:b/>
                  <w:sz w:val="22"/>
                  <w:szCs w:val="22"/>
                </w:rPr>
                <w:t>B 10(2)</w:t>
              </w:r>
            </w:hyperlink>
          </w:p>
          <w:p w14:paraId="4A084E21" w14:textId="77777777" w:rsidR="009444BB" w:rsidRPr="005E43FA" w:rsidRDefault="009444B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3BAA19D0" w14:textId="77777777" w:rsidR="009444BB" w:rsidRPr="005E43FA" w:rsidRDefault="009444B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07AD0187" w14:textId="77777777" w:rsidR="009444BB" w:rsidRPr="005E43FA" w:rsidRDefault="009444BB" w:rsidP="006411F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9444BB" w:rsidRPr="005E43FA" w14:paraId="5E844252" w14:textId="77777777" w:rsidTr="009444BB">
        <w:tc>
          <w:tcPr>
            <w:tcW w:w="2693" w:type="dxa"/>
          </w:tcPr>
          <w:p w14:paraId="5BC3FF0B"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83" w:anchor="r3" w:history="1">
              <w:r w:rsidR="009444BB" w:rsidRPr="005E43FA">
                <w:rPr>
                  <w:rStyle w:val="Hyperlink"/>
                  <w:rFonts w:asciiTheme="minorHAnsi" w:hAnsiTheme="minorHAnsi" w:cstheme="minorHAnsi"/>
                  <w:b/>
                  <w:sz w:val="22"/>
                  <w:szCs w:val="22"/>
                </w:rPr>
                <w:t>TP 3(6)</w:t>
              </w:r>
            </w:hyperlink>
            <w:r w:rsidR="009444BB" w:rsidRPr="005E43FA">
              <w:rPr>
                <w:rFonts w:asciiTheme="minorHAnsi" w:hAnsiTheme="minorHAnsi" w:cstheme="minorHAnsi"/>
                <w:b/>
                <w:color w:val="auto"/>
                <w:sz w:val="22"/>
                <w:szCs w:val="22"/>
              </w:rPr>
              <w:t xml:space="preserve">, </w:t>
            </w:r>
            <w:hyperlink r:id="rId84" w:anchor="r4" w:history="1">
              <w:r w:rsidR="009444BB" w:rsidRPr="005E43FA">
                <w:rPr>
                  <w:rStyle w:val="Hyperlink"/>
                  <w:rFonts w:asciiTheme="minorHAnsi" w:hAnsiTheme="minorHAnsi" w:cstheme="minorHAnsi"/>
                  <w:b/>
                  <w:sz w:val="22"/>
                  <w:szCs w:val="22"/>
                </w:rPr>
                <w:t>4(6)(c)</w:t>
              </w:r>
            </w:hyperlink>
            <w:r w:rsidR="009444BB" w:rsidRPr="005E43FA">
              <w:rPr>
                <w:rFonts w:asciiTheme="minorHAnsi" w:hAnsiTheme="minorHAnsi" w:cstheme="minorHAnsi"/>
                <w:b/>
                <w:color w:val="auto"/>
                <w:sz w:val="22"/>
                <w:szCs w:val="22"/>
              </w:rPr>
              <w:t xml:space="preserve">, </w:t>
            </w:r>
            <w:hyperlink r:id="rId85" w:anchor="r8" w:history="1">
              <w:r w:rsidR="009444BB" w:rsidRPr="005E43FA">
                <w:rPr>
                  <w:rStyle w:val="Hyperlink"/>
                  <w:rFonts w:asciiTheme="minorHAnsi" w:hAnsiTheme="minorHAnsi" w:cstheme="minorHAnsi"/>
                  <w:b/>
                  <w:sz w:val="22"/>
                  <w:szCs w:val="22"/>
                </w:rPr>
                <w:t>8(4)</w:t>
              </w:r>
            </w:hyperlink>
            <w:r w:rsidR="009444BB" w:rsidRPr="005E43FA">
              <w:rPr>
                <w:rFonts w:asciiTheme="minorHAnsi" w:hAnsiTheme="minorHAnsi" w:cstheme="minorHAnsi"/>
                <w:b/>
                <w:color w:val="auto"/>
                <w:sz w:val="22"/>
                <w:szCs w:val="22"/>
              </w:rPr>
              <w:t xml:space="preserve">, </w:t>
            </w:r>
            <w:hyperlink r:id="rId86" w:anchor="r10" w:history="1">
              <w:r w:rsidR="009444BB" w:rsidRPr="005E43FA">
                <w:rPr>
                  <w:rStyle w:val="Hyperlink"/>
                  <w:rFonts w:asciiTheme="minorHAnsi" w:hAnsiTheme="minorHAnsi" w:cstheme="minorHAnsi"/>
                  <w:b/>
                  <w:sz w:val="22"/>
                  <w:szCs w:val="22"/>
                </w:rPr>
                <w:t>10(2)(a)</w:t>
              </w:r>
            </w:hyperlink>
            <w:r w:rsidR="009444BB" w:rsidRPr="005E43FA">
              <w:rPr>
                <w:rFonts w:asciiTheme="minorHAnsi" w:hAnsiTheme="minorHAnsi" w:cstheme="minorHAnsi"/>
                <w:b/>
                <w:color w:val="auto"/>
                <w:sz w:val="22"/>
                <w:szCs w:val="22"/>
              </w:rPr>
              <w:t xml:space="preserve"> &amp; </w:t>
            </w:r>
            <w:hyperlink r:id="rId87" w:anchor="r17" w:history="1">
              <w:r w:rsidR="009444BB" w:rsidRPr="005E43FA">
                <w:rPr>
                  <w:rStyle w:val="Hyperlink"/>
                  <w:rFonts w:asciiTheme="minorHAnsi" w:hAnsiTheme="minorHAnsi" w:cstheme="minorHAnsi"/>
                  <w:b/>
                  <w:sz w:val="22"/>
                  <w:szCs w:val="22"/>
                </w:rPr>
                <w:t>17(2)(b</w:t>
              </w:r>
            </w:hyperlink>
            <w:r w:rsidR="009444BB" w:rsidRPr="005E43FA">
              <w:rPr>
                <w:rFonts w:asciiTheme="minorHAnsi" w:hAnsiTheme="minorHAnsi" w:cstheme="minorHAnsi"/>
                <w:b/>
                <w:color w:val="auto"/>
                <w:sz w:val="22"/>
                <w:szCs w:val="22"/>
              </w:rPr>
              <w:t>)</w:t>
            </w:r>
          </w:p>
          <w:p w14:paraId="091C344C"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88" w:anchor="Sched1" w:history="1">
              <w:r w:rsidR="009444BB" w:rsidRPr="005E43FA">
                <w:rPr>
                  <w:rStyle w:val="Hyperlink"/>
                  <w:rFonts w:asciiTheme="minorHAnsi" w:hAnsiTheme="minorHAnsi" w:cstheme="minorHAnsi"/>
                  <w:b/>
                  <w:sz w:val="22"/>
                  <w:szCs w:val="22"/>
                </w:rPr>
                <w:t>T Sch1</w:t>
              </w:r>
            </w:hyperlink>
            <w:r w:rsidR="009444BB" w:rsidRPr="005E43FA">
              <w:rPr>
                <w:rFonts w:asciiTheme="minorHAnsi" w:hAnsiTheme="minorHAnsi" w:cstheme="minorHAnsi"/>
                <w:b/>
                <w:color w:val="auto"/>
                <w:sz w:val="22"/>
                <w:szCs w:val="22"/>
              </w:rPr>
              <w:t xml:space="preserve"> </w:t>
            </w:r>
          </w:p>
          <w:p w14:paraId="1A0EFF49"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89" w:anchor="reg23" w:history="1">
              <w:r w:rsidR="009444BB" w:rsidRPr="005E43FA">
                <w:rPr>
                  <w:rStyle w:val="Hyperlink"/>
                  <w:rFonts w:asciiTheme="minorHAnsi" w:hAnsiTheme="minorHAnsi" w:cstheme="minorHAnsi"/>
                  <w:b/>
                  <w:sz w:val="22"/>
                  <w:szCs w:val="22"/>
                </w:rPr>
                <w:t>L 23(9)</w:t>
              </w:r>
            </w:hyperlink>
          </w:p>
          <w:p w14:paraId="4C64456C" w14:textId="77777777" w:rsidR="009444BB" w:rsidRPr="005E43FA" w:rsidRDefault="009444BB" w:rsidP="006411FB">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3DC81906"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074DE63"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9444BB" w:rsidRPr="005E43FA" w14:paraId="2769A135" w14:textId="77777777" w:rsidTr="009444BB">
        <w:tc>
          <w:tcPr>
            <w:tcW w:w="2693" w:type="dxa"/>
          </w:tcPr>
          <w:p w14:paraId="12F13323"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90" w:anchor="s1p1" w:history="1">
              <w:r w:rsidR="009444BB" w:rsidRPr="005E43FA">
                <w:rPr>
                  <w:rStyle w:val="Hyperlink"/>
                  <w:rFonts w:asciiTheme="minorHAnsi" w:hAnsiTheme="minorHAnsi" w:cstheme="minorHAnsi"/>
                  <w:b/>
                  <w:sz w:val="22"/>
                  <w:szCs w:val="22"/>
                </w:rPr>
                <w:t>R Sch 1 "Eligible Child"</w:t>
              </w:r>
            </w:hyperlink>
          </w:p>
          <w:p w14:paraId="4A43760B" w14:textId="77777777" w:rsidR="009444BB" w:rsidRPr="005E43FA" w:rsidRDefault="00ED0841" w:rsidP="006411FB">
            <w:pPr>
              <w:pStyle w:val="BodyTextGrey"/>
              <w:spacing w:after="0"/>
              <w:rPr>
                <w:rFonts w:asciiTheme="minorHAnsi" w:hAnsiTheme="minorHAnsi" w:cstheme="minorHAnsi"/>
                <w:b/>
                <w:color w:val="auto"/>
                <w:sz w:val="22"/>
                <w:szCs w:val="22"/>
              </w:rPr>
            </w:pPr>
            <w:hyperlink r:id="rId91" w:anchor="r17" w:history="1">
              <w:r w:rsidR="009444BB" w:rsidRPr="005E43FA">
                <w:rPr>
                  <w:rStyle w:val="Hyperlink"/>
                  <w:rFonts w:asciiTheme="minorHAnsi" w:hAnsiTheme="minorHAnsi" w:cstheme="minorHAnsi"/>
                  <w:b/>
                  <w:sz w:val="22"/>
                  <w:szCs w:val="22"/>
                </w:rPr>
                <w:t>TP 17(9)</w:t>
              </w:r>
            </w:hyperlink>
            <w:r w:rsidR="009444BB" w:rsidRPr="005E43FA">
              <w:rPr>
                <w:rFonts w:asciiTheme="minorHAnsi" w:hAnsiTheme="minorHAnsi" w:cstheme="minorHAnsi"/>
                <w:b/>
                <w:color w:val="auto"/>
                <w:sz w:val="22"/>
                <w:szCs w:val="22"/>
              </w:rPr>
              <w:t xml:space="preserve"> </w:t>
            </w:r>
          </w:p>
          <w:p w14:paraId="191463E8"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3E4981F0"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250AB90B"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9444BB" w:rsidRPr="005E43FA" w14:paraId="6C04E8AD" w14:textId="77777777" w:rsidTr="009444BB">
        <w:tc>
          <w:tcPr>
            <w:tcW w:w="2693" w:type="dxa"/>
          </w:tcPr>
          <w:p w14:paraId="1A5A294D"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92" w:anchor="reg47" w:history="1">
              <w:r w:rsidR="009444BB" w:rsidRPr="005E43FA">
                <w:rPr>
                  <w:rStyle w:val="Hyperlink"/>
                  <w:rFonts w:asciiTheme="minorHAnsi" w:hAnsiTheme="minorHAnsi" w:cstheme="minorHAnsi"/>
                  <w:b/>
                  <w:sz w:val="22"/>
                  <w:szCs w:val="22"/>
                </w:rPr>
                <w:t>L 47(1)</w:t>
              </w:r>
            </w:hyperlink>
          </w:p>
          <w:p w14:paraId="0FEF278C" w14:textId="77777777" w:rsidR="009444BB" w:rsidRPr="005E43FA" w:rsidRDefault="00ED0841" w:rsidP="006411FB">
            <w:pPr>
              <w:pStyle w:val="BodyTextGrey"/>
              <w:spacing w:after="0"/>
              <w:rPr>
                <w:rFonts w:asciiTheme="minorHAnsi" w:hAnsiTheme="minorHAnsi" w:cstheme="minorHAnsi"/>
                <w:b/>
                <w:color w:val="auto"/>
                <w:sz w:val="22"/>
                <w:szCs w:val="22"/>
              </w:rPr>
            </w:pPr>
            <w:hyperlink r:id="rId93" w:anchor="regg11" w:history="1">
              <w:r w:rsidR="009444BB" w:rsidRPr="005E43FA">
                <w:rPr>
                  <w:rStyle w:val="Hyperlink"/>
                  <w:rFonts w:asciiTheme="minorHAnsi" w:hAnsiTheme="minorHAnsi" w:cstheme="minorHAnsi"/>
                  <w:b/>
                  <w:sz w:val="22"/>
                  <w:szCs w:val="22"/>
                </w:rPr>
                <w:t>R95 G11(1)</w:t>
              </w:r>
            </w:hyperlink>
          </w:p>
          <w:p w14:paraId="64CCDEA7"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Pr>
          <w:p w14:paraId="2286A0BC"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Pr>
          <w:p w14:paraId="21D10DA3"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9444BB" w:rsidRPr="005E43FA" w14:paraId="7D3BE1C1" w14:textId="77777777" w:rsidTr="009444BB">
        <w:tc>
          <w:tcPr>
            <w:tcW w:w="2693" w:type="dxa"/>
          </w:tcPr>
          <w:p w14:paraId="36F48633"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94" w:anchor="reg27" w:history="1">
              <w:r w:rsidR="009444BB" w:rsidRPr="005E43FA">
                <w:rPr>
                  <w:rStyle w:val="Hyperlink"/>
                  <w:rFonts w:asciiTheme="minorHAnsi" w:hAnsiTheme="minorHAnsi" w:cstheme="minorHAnsi"/>
                  <w:b/>
                  <w:sz w:val="22"/>
                  <w:szCs w:val="22"/>
                </w:rPr>
                <w:t>B 27(5)</w:t>
              </w:r>
            </w:hyperlink>
          </w:p>
          <w:p w14:paraId="5DCD2493"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95" w:anchor="reg47" w:history="1">
              <w:r w:rsidR="009444BB" w:rsidRPr="005E43FA">
                <w:rPr>
                  <w:rStyle w:val="Hyperlink"/>
                  <w:rFonts w:asciiTheme="minorHAnsi" w:hAnsiTheme="minorHAnsi" w:cstheme="minorHAnsi"/>
                  <w:b/>
                  <w:sz w:val="22"/>
                  <w:szCs w:val="22"/>
                </w:rPr>
                <w:t>L 47(2)</w:t>
              </w:r>
            </w:hyperlink>
          </w:p>
          <w:p w14:paraId="2200F146"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96" w:anchor="regG11" w:history="1">
              <w:r w:rsidR="009444BB" w:rsidRPr="005E43FA">
                <w:rPr>
                  <w:rStyle w:val="Hyperlink"/>
                  <w:rFonts w:asciiTheme="minorHAnsi" w:hAnsiTheme="minorHAnsi" w:cstheme="minorHAnsi"/>
                  <w:b/>
                  <w:sz w:val="22"/>
                  <w:szCs w:val="22"/>
                </w:rPr>
                <w:t>R95 G11(2)</w:t>
              </w:r>
            </w:hyperlink>
            <w:r w:rsidR="009444BB" w:rsidRPr="005E43FA">
              <w:rPr>
                <w:rFonts w:asciiTheme="minorHAnsi" w:hAnsiTheme="minorHAnsi" w:cstheme="minorHAnsi"/>
                <w:b/>
                <w:color w:val="auto"/>
                <w:sz w:val="22"/>
                <w:szCs w:val="22"/>
              </w:rPr>
              <w:t xml:space="preserve"> </w:t>
            </w:r>
          </w:p>
          <w:p w14:paraId="1934C40D" w14:textId="77777777" w:rsidR="009444BB" w:rsidRPr="005E43FA" w:rsidRDefault="009444BB" w:rsidP="006411FB">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tcPr>
          <w:p w14:paraId="1851F45A"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the whole or part of a child’s pension to another person for the benefit of the child.</w:t>
            </w:r>
          </w:p>
        </w:tc>
        <w:tc>
          <w:tcPr>
            <w:tcW w:w="5906" w:type="dxa"/>
          </w:tcPr>
          <w:p w14:paraId="1B17DB11"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Payment will be made to a parent or guardian where the child is aged below 17, with payment made direct to the child in all other circumstances.  In these cases, the parent or guardian must sign a written statement confirming that the pension will be used for the benefit of the child.  </w:t>
            </w:r>
          </w:p>
        </w:tc>
      </w:tr>
      <w:tr w:rsidR="009444BB" w:rsidRPr="005E43FA" w14:paraId="256E48D9" w14:textId="77777777" w:rsidTr="009444BB">
        <w:tc>
          <w:tcPr>
            <w:tcW w:w="2693" w:type="dxa"/>
          </w:tcPr>
          <w:p w14:paraId="7D50AD5C" w14:textId="77777777" w:rsidR="009444BB" w:rsidRPr="005E43FA" w:rsidRDefault="00ED0841" w:rsidP="006411FB">
            <w:pPr>
              <w:pStyle w:val="BodyTextGrey"/>
              <w:spacing w:after="0"/>
              <w:rPr>
                <w:rFonts w:asciiTheme="minorHAnsi" w:hAnsiTheme="minorHAnsi" w:cstheme="minorHAnsi"/>
                <w:b/>
                <w:iCs w:val="0"/>
                <w:color w:val="auto"/>
                <w:sz w:val="22"/>
                <w:szCs w:val="22"/>
                <w:lang w:eastAsia="en-GB"/>
              </w:rPr>
            </w:pPr>
            <w:hyperlink r:id="rId97" w:anchor="regF7" w:history="1">
              <w:r w:rsidR="009444BB" w:rsidRPr="005E43FA">
                <w:rPr>
                  <w:rStyle w:val="Hyperlink"/>
                  <w:rFonts w:asciiTheme="minorHAnsi" w:hAnsiTheme="minorHAnsi" w:cstheme="minorHAnsi"/>
                  <w:b/>
                  <w:iCs w:val="0"/>
                  <w:sz w:val="22"/>
                  <w:szCs w:val="22"/>
                  <w:lang w:eastAsia="en-GB"/>
                </w:rPr>
                <w:t>R95 F7</w:t>
              </w:r>
            </w:hyperlink>
          </w:p>
          <w:p w14:paraId="1B179331" w14:textId="77777777" w:rsidR="009444BB" w:rsidRPr="005E43FA" w:rsidRDefault="009444BB" w:rsidP="006411FB">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72768083" w14:textId="77777777" w:rsidR="009444BB" w:rsidRPr="005E43FA" w:rsidRDefault="009444BB" w:rsidP="006411FB">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472D06E5"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7EAFD3FF" w14:textId="77777777" w:rsidR="00741FAA" w:rsidRPr="005E43FA" w:rsidRDefault="00741FAA" w:rsidP="00647AFE">
      <w:pPr>
        <w:ind w:left="284"/>
        <w:rPr>
          <w:rFonts w:asciiTheme="minorHAnsi" w:hAnsiTheme="minorHAnsi" w:cstheme="minorHAnsi"/>
          <w:sz w:val="22"/>
          <w:szCs w:val="22"/>
        </w:rPr>
      </w:pPr>
    </w:p>
    <w:p w14:paraId="7EAFD400" w14:textId="2FE16D29" w:rsidR="00741FAA" w:rsidRPr="009444BB" w:rsidRDefault="009444BB" w:rsidP="009444BB">
      <w:pPr>
        <w:rPr>
          <w:rFonts w:asciiTheme="minorHAnsi" w:hAnsiTheme="minorHAnsi" w:cstheme="minorHAnsi"/>
          <w:color w:val="61207F"/>
          <w:szCs w:val="24"/>
        </w:rPr>
      </w:pPr>
      <w:r w:rsidRPr="009444BB">
        <w:rPr>
          <w:rFonts w:asciiTheme="minorHAnsi" w:hAnsiTheme="minorHAnsi" w:cstheme="minorHAnsi"/>
          <w:b/>
          <w:color w:val="61207F"/>
          <w:szCs w:val="24"/>
        </w:rPr>
        <w:t>Transferring or linking benefits</w:t>
      </w:r>
    </w:p>
    <w:p w14:paraId="7EAFD43F" w14:textId="77777777" w:rsidR="00741FAA" w:rsidRPr="005E43FA" w:rsidRDefault="00741FAA" w:rsidP="00647AFE">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9444BB" w:rsidRPr="005E43FA" w14:paraId="7EAFD445" w14:textId="77777777" w:rsidTr="00957185">
        <w:trPr>
          <w:tblHeader/>
        </w:trPr>
        <w:tc>
          <w:tcPr>
            <w:tcW w:w="2693" w:type="dxa"/>
            <w:shd w:val="clear" w:color="auto" w:fill="244D7A"/>
          </w:tcPr>
          <w:p w14:paraId="7EAFD442" w14:textId="644DE728" w:rsidR="009444BB" w:rsidRPr="005E43FA" w:rsidRDefault="009444BB" w:rsidP="009444B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43" w14:textId="5CEF2BB4" w:rsidR="009444BB" w:rsidRPr="005E43FA" w:rsidRDefault="009444BB" w:rsidP="009444B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0626FC68" w14:textId="77777777" w:rsidR="009444BB" w:rsidRDefault="009444BB" w:rsidP="009444B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44" w14:textId="5E6C91EC" w:rsidR="009444BB" w:rsidRPr="005E43FA" w:rsidRDefault="009444BB" w:rsidP="009444BB">
            <w:pPr>
              <w:rPr>
                <w:rFonts w:asciiTheme="minorHAnsi" w:hAnsiTheme="minorHAnsi" w:cstheme="minorHAnsi"/>
                <w:sz w:val="22"/>
                <w:szCs w:val="22"/>
              </w:rPr>
            </w:pPr>
          </w:p>
        </w:tc>
      </w:tr>
      <w:tr w:rsidR="009444BB" w:rsidRPr="005E43FA" w14:paraId="7EAFD44B" w14:textId="77777777" w:rsidTr="002F5F3C">
        <w:tc>
          <w:tcPr>
            <w:tcW w:w="2693" w:type="dxa"/>
          </w:tcPr>
          <w:p w14:paraId="7EAFD446" w14:textId="77777777" w:rsidR="009444BB" w:rsidRPr="005E43FA" w:rsidRDefault="00ED0841" w:rsidP="009444BB">
            <w:pPr>
              <w:pStyle w:val="BodyTextGrey"/>
              <w:spacing w:after="0"/>
              <w:rPr>
                <w:rFonts w:asciiTheme="minorHAnsi" w:hAnsiTheme="minorHAnsi" w:cstheme="minorHAnsi"/>
                <w:b/>
                <w:color w:val="auto"/>
                <w:sz w:val="22"/>
                <w:szCs w:val="22"/>
              </w:rPr>
            </w:pPr>
            <w:hyperlink r:id="rId98" w:anchor="r98" w:history="1">
              <w:r w:rsidR="009444BB" w:rsidRPr="005E43FA">
                <w:rPr>
                  <w:rStyle w:val="Hyperlink"/>
                  <w:rFonts w:asciiTheme="minorHAnsi" w:hAnsiTheme="minorHAnsi" w:cstheme="minorHAnsi"/>
                  <w:b/>
                  <w:sz w:val="22"/>
                  <w:szCs w:val="22"/>
                </w:rPr>
                <w:t>R 98(1)(b)</w:t>
              </w:r>
            </w:hyperlink>
          </w:p>
          <w:p w14:paraId="7EAFD447"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7EAFD448"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01B63BBE" w14:textId="471E97FA"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 and Bulk Transfer Policy</w:t>
            </w:r>
            <w:r>
              <w:rPr>
                <w:rFonts w:asciiTheme="minorHAnsi" w:hAnsiTheme="minorHAnsi" w:cstheme="minorHAnsi"/>
                <w:iCs w:val="0"/>
                <w:color w:val="auto"/>
                <w:sz w:val="22"/>
                <w:szCs w:val="22"/>
              </w:rPr>
              <w:t xml:space="preserve"> on the </w:t>
            </w:r>
            <w:hyperlink r:id="rId9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7EAFD44A" w14:textId="1AEC98FF" w:rsidR="009444BB" w:rsidRPr="005E43FA" w:rsidRDefault="009444BB" w:rsidP="009444BB">
            <w:pPr>
              <w:pStyle w:val="BodyTextGrey"/>
              <w:spacing w:after="0"/>
              <w:rPr>
                <w:rFonts w:asciiTheme="minorHAnsi" w:hAnsiTheme="minorHAnsi" w:cstheme="minorHAnsi"/>
                <w:color w:val="auto"/>
                <w:sz w:val="22"/>
                <w:szCs w:val="22"/>
              </w:rPr>
            </w:pPr>
          </w:p>
        </w:tc>
      </w:tr>
      <w:tr w:rsidR="009444BB" w:rsidRPr="005E43FA" w14:paraId="7EAFD450" w14:textId="77777777" w:rsidTr="002F5F3C">
        <w:tc>
          <w:tcPr>
            <w:tcW w:w="2693" w:type="dxa"/>
          </w:tcPr>
          <w:p w14:paraId="7EAFD44C" w14:textId="77777777" w:rsidR="009444BB" w:rsidRPr="005E43FA" w:rsidRDefault="00ED0841" w:rsidP="009444BB">
            <w:pPr>
              <w:pStyle w:val="BodyTextGrey"/>
              <w:spacing w:after="0"/>
              <w:rPr>
                <w:rFonts w:asciiTheme="minorHAnsi" w:hAnsiTheme="minorHAnsi" w:cstheme="minorHAnsi"/>
                <w:b/>
                <w:iCs w:val="0"/>
                <w:color w:val="auto"/>
                <w:sz w:val="22"/>
                <w:szCs w:val="22"/>
              </w:rPr>
            </w:pPr>
            <w:hyperlink r:id="rId100" w:anchor="r100" w:history="1">
              <w:r w:rsidR="009444BB" w:rsidRPr="005E43FA">
                <w:rPr>
                  <w:rStyle w:val="Hyperlink"/>
                  <w:rFonts w:asciiTheme="minorHAnsi" w:hAnsiTheme="minorHAnsi" w:cstheme="minorHAnsi"/>
                  <w:b/>
                  <w:iCs w:val="0"/>
                  <w:sz w:val="22"/>
                  <w:szCs w:val="22"/>
                </w:rPr>
                <w:t>R 100(6)</w:t>
              </w:r>
            </w:hyperlink>
          </w:p>
          <w:p w14:paraId="7EAFD44D"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7EAFD44E"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7EAFD44F"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9444BB" w:rsidRPr="005E43FA" w14:paraId="7EAFD455" w14:textId="77777777" w:rsidTr="002F5F3C">
        <w:tc>
          <w:tcPr>
            <w:tcW w:w="2693" w:type="dxa"/>
          </w:tcPr>
          <w:p w14:paraId="7EAFD451" w14:textId="77777777" w:rsidR="009444BB" w:rsidRPr="005E43FA" w:rsidRDefault="00ED0841" w:rsidP="009444BB">
            <w:pPr>
              <w:pStyle w:val="BodyTextGrey"/>
              <w:spacing w:after="0"/>
              <w:rPr>
                <w:rFonts w:asciiTheme="minorHAnsi" w:hAnsiTheme="minorHAnsi" w:cstheme="minorHAnsi"/>
                <w:b/>
                <w:iCs w:val="0"/>
                <w:color w:val="auto"/>
                <w:sz w:val="22"/>
                <w:szCs w:val="22"/>
              </w:rPr>
            </w:pPr>
            <w:hyperlink r:id="rId101" w:anchor="r100" w:history="1">
              <w:r w:rsidR="009444BB" w:rsidRPr="005E43FA">
                <w:rPr>
                  <w:rStyle w:val="Hyperlink"/>
                  <w:rFonts w:asciiTheme="minorHAnsi" w:hAnsiTheme="minorHAnsi" w:cstheme="minorHAnsi"/>
                  <w:b/>
                  <w:iCs w:val="0"/>
                  <w:sz w:val="22"/>
                  <w:szCs w:val="22"/>
                </w:rPr>
                <w:t>R 100(7)</w:t>
              </w:r>
            </w:hyperlink>
          </w:p>
          <w:p w14:paraId="7EAFD45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EAFD453"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7EAFD454"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9444BB" w:rsidRPr="005E43FA" w14:paraId="7EAFD45B" w14:textId="77777777" w:rsidTr="002F5F3C">
        <w:tc>
          <w:tcPr>
            <w:tcW w:w="2693" w:type="dxa"/>
          </w:tcPr>
          <w:p w14:paraId="7EAFD456" w14:textId="77777777" w:rsidR="009444BB" w:rsidRPr="005E43FA" w:rsidRDefault="00ED0841" w:rsidP="009444BB">
            <w:pPr>
              <w:pStyle w:val="BodyTextGrey"/>
              <w:spacing w:after="0"/>
              <w:rPr>
                <w:rFonts w:asciiTheme="minorHAnsi" w:hAnsiTheme="minorHAnsi" w:cstheme="minorHAnsi"/>
                <w:b/>
                <w:color w:val="auto"/>
                <w:sz w:val="22"/>
                <w:szCs w:val="22"/>
              </w:rPr>
            </w:pPr>
            <w:hyperlink r:id="rId102" w:anchor="r10" w:history="1">
              <w:r w:rsidR="009444BB" w:rsidRPr="005E43FA">
                <w:rPr>
                  <w:rStyle w:val="Hyperlink"/>
                  <w:rFonts w:asciiTheme="minorHAnsi" w:hAnsiTheme="minorHAnsi" w:cstheme="minorHAnsi"/>
                  <w:b/>
                  <w:sz w:val="22"/>
                  <w:szCs w:val="22"/>
                </w:rPr>
                <w:t>TP 10(9)</w:t>
              </w:r>
            </w:hyperlink>
          </w:p>
          <w:p w14:paraId="7EAFD457"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7EAFD458"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7EAFD459"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power to determine this is delegated to the Head of Pensions. </w:t>
            </w:r>
          </w:p>
          <w:p w14:paraId="7EAFD45A"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9444BB" w:rsidRPr="005E43FA" w14:paraId="7EAFD461" w14:textId="77777777" w:rsidTr="002F5F3C">
        <w:tc>
          <w:tcPr>
            <w:tcW w:w="2693" w:type="dxa"/>
          </w:tcPr>
          <w:p w14:paraId="7EAFD45C" w14:textId="77777777" w:rsidR="009444BB" w:rsidRPr="005E43FA" w:rsidRDefault="00ED0841" w:rsidP="009444BB">
            <w:pPr>
              <w:pStyle w:val="BodyTextGrey"/>
              <w:spacing w:after="0"/>
              <w:rPr>
                <w:rFonts w:asciiTheme="minorHAnsi" w:hAnsiTheme="minorHAnsi" w:cstheme="minorHAnsi"/>
                <w:b/>
                <w:color w:val="auto"/>
                <w:sz w:val="22"/>
                <w:szCs w:val="22"/>
              </w:rPr>
            </w:pPr>
            <w:hyperlink r:id="rId103" w:anchor="Reg118" w:history="1">
              <w:r w:rsidR="009444BB" w:rsidRPr="005E43FA">
                <w:rPr>
                  <w:rStyle w:val="Hyperlink"/>
                  <w:rFonts w:asciiTheme="minorHAnsi" w:hAnsiTheme="minorHAnsi" w:cstheme="minorHAnsi"/>
                  <w:b/>
                  <w:sz w:val="22"/>
                  <w:szCs w:val="22"/>
                </w:rPr>
                <w:t>L 118</w:t>
              </w:r>
            </w:hyperlink>
          </w:p>
          <w:p w14:paraId="7EAFD45D"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7EAFD45E"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7EAFD45F"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p>
        </w:tc>
        <w:tc>
          <w:tcPr>
            <w:tcW w:w="5906" w:type="dxa"/>
          </w:tcPr>
          <w:p w14:paraId="7EAFD460" w14:textId="77777777" w:rsidR="009444BB" w:rsidRPr="005E43FA" w:rsidRDefault="009444BB" w:rsidP="009444BB">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0E1A6666" w14:textId="6F9E16F5" w:rsidR="009444BB" w:rsidRDefault="009444BB">
      <w:pPr>
        <w:rPr>
          <w:rFonts w:asciiTheme="minorHAnsi" w:hAnsiTheme="minorHAnsi" w:cstheme="minorHAnsi"/>
          <w:iCs/>
          <w:sz w:val="22"/>
          <w:szCs w:val="22"/>
        </w:rPr>
      </w:pPr>
    </w:p>
    <w:p w14:paraId="1EE3991C" w14:textId="79A81697" w:rsidR="009444BB" w:rsidRDefault="009444BB">
      <w:pPr>
        <w:rPr>
          <w:rFonts w:asciiTheme="minorHAnsi" w:hAnsiTheme="minorHAnsi" w:cstheme="minorHAnsi"/>
          <w:iCs/>
          <w:sz w:val="22"/>
          <w:szCs w:val="22"/>
        </w:rPr>
      </w:pPr>
    </w:p>
    <w:p w14:paraId="4077A128" w14:textId="157BD47F" w:rsidR="009444BB" w:rsidRDefault="009444BB">
      <w:pPr>
        <w:rPr>
          <w:rFonts w:asciiTheme="minorHAnsi" w:hAnsiTheme="minorHAnsi" w:cstheme="minorHAnsi"/>
          <w:iCs/>
          <w:sz w:val="22"/>
          <w:szCs w:val="22"/>
        </w:rPr>
      </w:pPr>
    </w:p>
    <w:p w14:paraId="4A93D4D1" w14:textId="37FFF749" w:rsidR="009444BB" w:rsidRPr="009444BB" w:rsidRDefault="009444BB">
      <w:pPr>
        <w:rPr>
          <w:rFonts w:asciiTheme="minorHAnsi" w:hAnsiTheme="minorHAnsi" w:cstheme="minorHAnsi"/>
          <w:b/>
          <w:color w:val="61207F"/>
          <w:szCs w:val="24"/>
        </w:rPr>
      </w:pPr>
      <w:r w:rsidRPr="009444BB">
        <w:rPr>
          <w:rFonts w:asciiTheme="minorHAnsi" w:hAnsiTheme="minorHAnsi" w:cstheme="minorHAnsi"/>
          <w:b/>
          <w:color w:val="61207F"/>
          <w:szCs w:val="24"/>
        </w:rPr>
        <w:t xml:space="preserve">Other </w:t>
      </w:r>
      <w:r>
        <w:rPr>
          <w:rFonts w:asciiTheme="minorHAnsi" w:hAnsiTheme="minorHAnsi" w:cstheme="minorHAnsi"/>
          <w:b/>
          <w:color w:val="61207F"/>
          <w:szCs w:val="24"/>
        </w:rPr>
        <w:t>m</w:t>
      </w:r>
      <w:r w:rsidRPr="009444BB">
        <w:rPr>
          <w:rFonts w:asciiTheme="minorHAnsi" w:hAnsiTheme="minorHAnsi" w:cstheme="minorHAnsi"/>
          <w:b/>
          <w:color w:val="61207F"/>
          <w:szCs w:val="24"/>
        </w:rPr>
        <w:t xml:space="preserve">iscellaneous </w:t>
      </w:r>
      <w:r>
        <w:rPr>
          <w:rFonts w:asciiTheme="minorHAnsi" w:hAnsiTheme="minorHAnsi" w:cstheme="minorHAnsi"/>
          <w:b/>
          <w:color w:val="61207F"/>
          <w:szCs w:val="24"/>
        </w:rPr>
        <w:t>d</w:t>
      </w:r>
      <w:r w:rsidRPr="009444BB">
        <w:rPr>
          <w:rFonts w:asciiTheme="minorHAnsi" w:hAnsiTheme="minorHAnsi" w:cstheme="minorHAnsi"/>
          <w:b/>
          <w:color w:val="61207F"/>
          <w:szCs w:val="24"/>
        </w:rPr>
        <w:t>iscretions</w:t>
      </w:r>
    </w:p>
    <w:p w14:paraId="71F7B49F" w14:textId="77777777" w:rsidR="009444BB" w:rsidRDefault="009444BB">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9444BB" w:rsidRPr="005E43FA" w14:paraId="224C6B2F" w14:textId="77777777" w:rsidTr="009444BB">
        <w:trPr>
          <w:tblHeader/>
        </w:trPr>
        <w:tc>
          <w:tcPr>
            <w:tcW w:w="2693" w:type="dxa"/>
            <w:shd w:val="clear" w:color="auto" w:fill="244D7A"/>
          </w:tcPr>
          <w:p w14:paraId="07C742C0" w14:textId="52204A4E" w:rsidR="009444BB" w:rsidRPr="005E43FA" w:rsidRDefault="009444BB" w:rsidP="009444BB">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02587780" w14:textId="1F2B0F62" w:rsidR="009444BB" w:rsidRPr="005E43FA" w:rsidRDefault="009444BB" w:rsidP="009444BB">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7D145B34" w14:textId="77777777" w:rsidR="009444BB" w:rsidRDefault="009444BB" w:rsidP="009444BB">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16ED2260" w14:textId="51F9F40C" w:rsidR="009444BB" w:rsidRPr="005E43FA" w:rsidRDefault="009444BB" w:rsidP="009444BB">
            <w:pPr>
              <w:rPr>
                <w:rFonts w:asciiTheme="minorHAnsi" w:hAnsiTheme="minorHAnsi" w:cstheme="minorHAnsi"/>
                <w:sz w:val="22"/>
                <w:szCs w:val="22"/>
              </w:rPr>
            </w:pPr>
          </w:p>
        </w:tc>
      </w:tr>
      <w:tr w:rsidR="009444BB" w:rsidRPr="005E43FA" w14:paraId="67204E0F" w14:textId="77777777" w:rsidTr="006411FB">
        <w:tc>
          <w:tcPr>
            <w:tcW w:w="2693" w:type="dxa"/>
          </w:tcPr>
          <w:p w14:paraId="68B8BE4B" w14:textId="77777777" w:rsidR="009444BB" w:rsidRPr="005E43FA" w:rsidRDefault="00ED0841" w:rsidP="009444BB">
            <w:pPr>
              <w:pStyle w:val="BodyTextGrey"/>
              <w:spacing w:after="0"/>
              <w:rPr>
                <w:rFonts w:asciiTheme="minorHAnsi" w:hAnsiTheme="minorHAnsi" w:cstheme="minorHAnsi"/>
                <w:b/>
                <w:color w:val="auto"/>
                <w:sz w:val="22"/>
                <w:szCs w:val="22"/>
              </w:rPr>
            </w:pPr>
            <w:hyperlink r:id="rId104" w:anchor="106" w:history="1">
              <w:r w:rsidR="009444BB" w:rsidRPr="005E43FA">
                <w:rPr>
                  <w:rStyle w:val="Hyperlink"/>
                  <w:rFonts w:asciiTheme="minorHAnsi" w:hAnsiTheme="minorHAnsi" w:cstheme="minorHAnsi"/>
                  <w:b/>
                  <w:sz w:val="22"/>
                  <w:szCs w:val="22"/>
                </w:rPr>
                <w:t>L 106A(5)</w:t>
              </w:r>
            </w:hyperlink>
          </w:p>
          <w:p w14:paraId="1269236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667F1BCC"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355A5FF7"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9444BB" w:rsidRPr="005E43FA" w14:paraId="308A9CA2" w14:textId="77777777" w:rsidTr="006411FB">
        <w:tc>
          <w:tcPr>
            <w:tcW w:w="2693" w:type="dxa"/>
          </w:tcPr>
          <w:p w14:paraId="5D5F92A7" w14:textId="77777777" w:rsidR="009444BB" w:rsidRPr="005E43FA" w:rsidRDefault="00ED0841" w:rsidP="009444BB">
            <w:pPr>
              <w:pStyle w:val="BodyTextGrey"/>
              <w:spacing w:after="0" w:line="240" w:lineRule="auto"/>
              <w:rPr>
                <w:rFonts w:asciiTheme="minorHAnsi" w:hAnsiTheme="minorHAnsi" w:cstheme="minorHAnsi"/>
                <w:b/>
                <w:color w:val="auto"/>
                <w:sz w:val="22"/>
                <w:szCs w:val="22"/>
              </w:rPr>
            </w:pPr>
            <w:hyperlink r:id="rId105" w:anchor="r3" w:history="1">
              <w:r w:rsidR="009444BB" w:rsidRPr="005E43FA">
                <w:rPr>
                  <w:rStyle w:val="Hyperlink"/>
                  <w:rFonts w:asciiTheme="minorHAnsi" w:hAnsiTheme="minorHAnsi" w:cstheme="minorHAnsi"/>
                  <w:b/>
                  <w:sz w:val="22"/>
                  <w:szCs w:val="22"/>
                </w:rPr>
                <w:t>TP 3(13)</w:t>
              </w:r>
            </w:hyperlink>
          </w:p>
          <w:p w14:paraId="3689FE84" w14:textId="77777777" w:rsidR="009444BB" w:rsidRPr="005E43FA" w:rsidRDefault="00ED0841" w:rsidP="009444BB">
            <w:pPr>
              <w:pStyle w:val="BodyTextGrey"/>
              <w:spacing w:after="0" w:line="240" w:lineRule="auto"/>
              <w:rPr>
                <w:rFonts w:asciiTheme="minorHAnsi" w:hAnsiTheme="minorHAnsi" w:cstheme="minorHAnsi"/>
                <w:b/>
                <w:color w:val="auto"/>
                <w:sz w:val="22"/>
                <w:szCs w:val="22"/>
              </w:rPr>
            </w:pPr>
            <w:hyperlink r:id="rId106" w:anchor="reg70" w:history="1">
              <w:r w:rsidR="009444BB" w:rsidRPr="005E43FA">
                <w:rPr>
                  <w:rStyle w:val="Hyperlink"/>
                  <w:rFonts w:asciiTheme="minorHAnsi" w:hAnsiTheme="minorHAnsi" w:cstheme="minorHAnsi"/>
                  <w:b/>
                  <w:sz w:val="22"/>
                  <w:szCs w:val="22"/>
                </w:rPr>
                <w:t>A 70(1)</w:t>
              </w:r>
            </w:hyperlink>
            <w:r w:rsidR="009444BB" w:rsidRPr="005E43FA">
              <w:rPr>
                <w:rFonts w:asciiTheme="minorHAnsi" w:hAnsiTheme="minorHAnsi" w:cstheme="minorHAnsi"/>
                <w:b/>
                <w:color w:val="auto"/>
                <w:sz w:val="22"/>
                <w:szCs w:val="22"/>
              </w:rPr>
              <w:t xml:space="preserve"> &amp; </w:t>
            </w:r>
            <w:hyperlink r:id="rId107" w:anchor="reg71" w:history="1">
              <w:r w:rsidR="009444BB" w:rsidRPr="005E43FA">
                <w:rPr>
                  <w:rStyle w:val="Hyperlink"/>
                  <w:rFonts w:asciiTheme="minorHAnsi" w:hAnsiTheme="minorHAnsi" w:cstheme="minorHAnsi"/>
                  <w:b/>
                  <w:sz w:val="22"/>
                  <w:szCs w:val="22"/>
                </w:rPr>
                <w:t>71(4(c)</w:t>
              </w:r>
            </w:hyperlink>
            <w:r w:rsidR="009444BB" w:rsidRPr="005E43FA">
              <w:rPr>
                <w:rFonts w:asciiTheme="minorHAnsi" w:hAnsiTheme="minorHAnsi" w:cstheme="minorHAnsi"/>
                <w:b/>
                <w:color w:val="auto"/>
                <w:sz w:val="22"/>
                <w:szCs w:val="22"/>
              </w:rPr>
              <w:t xml:space="preserve"> </w:t>
            </w:r>
          </w:p>
          <w:p w14:paraId="66F5CC5E"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7EAE17BF" w14:textId="77777777" w:rsidR="009444BB" w:rsidRPr="005E43FA" w:rsidRDefault="009444BB" w:rsidP="009444BB">
            <w:pPr>
              <w:pStyle w:val="BodyTextGrey"/>
              <w:spacing w:after="0"/>
              <w:rPr>
                <w:rFonts w:asciiTheme="minorHAnsi" w:hAnsiTheme="minorHAnsi" w:cstheme="minorHAnsi"/>
                <w:iCs w:val="0"/>
                <w:color w:val="auto"/>
                <w:sz w:val="22"/>
                <w:szCs w:val="22"/>
              </w:rPr>
            </w:pPr>
          </w:p>
        </w:tc>
        <w:tc>
          <w:tcPr>
            <w:tcW w:w="6379" w:type="dxa"/>
          </w:tcPr>
          <w:p w14:paraId="77D20646"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4F47B06D" w14:textId="77777777" w:rsidR="009444BB" w:rsidRPr="005E43FA" w:rsidRDefault="009444BB" w:rsidP="009444BB">
            <w:pPr>
              <w:pStyle w:val="BodyTextGrey"/>
              <w:spacing w:after="0"/>
              <w:rPr>
                <w:rFonts w:asciiTheme="minorHAnsi" w:hAnsiTheme="minorHAnsi" w:cstheme="minorHAnsi"/>
                <w:iCs w:val="0"/>
                <w:color w:val="auto"/>
                <w:sz w:val="22"/>
                <w:szCs w:val="22"/>
              </w:rPr>
            </w:pPr>
          </w:p>
        </w:tc>
        <w:tc>
          <w:tcPr>
            <w:tcW w:w="5906" w:type="dxa"/>
          </w:tcPr>
          <w:p w14:paraId="0C482F53"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484C41F1"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9444BB" w:rsidRPr="005E43FA" w14:paraId="6E89855D" w14:textId="77777777" w:rsidTr="006411FB">
        <w:tc>
          <w:tcPr>
            <w:tcW w:w="2693" w:type="dxa"/>
          </w:tcPr>
          <w:p w14:paraId="50A7C3C6" w14:textId="77777777" w:rsidR="009444BB" w:rsidRPr="005E43FA" w:rsidRDefault="00ED0841" w:rsidP="009444BB">
            <w:pPr>
              <w:pStyle w:val="BodyTextGrey"/>
              <w:spacing w:after="0"/>
              <w:rPr>
                <w:rFonts w:asciiTheme="minorHAnsi" w:hAnsiTheme="minorHAnsi" w:cstheme="minorHAnsi"/>
                <w:b/>
                <w:color w:val="auto"/>
                <w:sz w:val="22"/>
                <w:szCs w:val="22"/>
              </w:rPr>
            </w:pPr>
            <w:hyperlink r:id="rId108" w:anchor="r22" w:history="1">
              <w:r w:rsidR="009444BB" w:rsidRPr="005E43FA">
                <w:rPr>
                  <w:rStyle w:val="Hyperlink"/>
                  <w:rFonts w:asciiTheme="minorHAnsi" w:hAnsiTheme="minorHAnsi" w:cstheme="minorHAnsi"/>
                  <w:b/>
                  <w:sz w:val="22"/>
                  <w:szCs w:val="22"/>
                </w:rPr>
                <w:t>R 22(3)(c)</w:t>
              </w:r>
            </w:hyperlink>
          </w:p>
          <w:p w14:paraId="4F0E635D" w14:textId="77777777" w:rsidR="009444BB" w:rsidRPr="005E43FA" w:rsidRDefault="009444BB" w:rsidP="009444B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Pr>
          <w:p w14:paraId="7606B7DB"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Pr>
          <w:p w14:paraId="7AC83AED"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9444BB" w:rsidRPr="005E43FA" w14:paraId="5A1A9D14" w14:textId="77777777" w:rsidTr="006411FB">
        <w:tc>
          <w:tcPr>
            <w:tcW w:w="2693" w:type="dxa"/>
          </w:tcPr>
          <w:p w14:paraId="2CCE36F3" w14:textId="77777777" w:rsidR="009444BB" w:rsidRPr="005E43FA" w:rsidRDefault="00ED0841" w:rsidP="009444BB">
            <w:pPr>
              <w:pStyle w:val="BodyTextGrey"/>
              <w:spacing w:after="0" w:line="240" w:lineRule="auto"/>
              <w:rPr>
                <w:rFonts w:asciiTheme="minorHAnsi" w:hAnsiTheme="minorHAnsi" w:cstheme="minorHAnsi"/>
                <w:b/>
                <w:color w:val="auto"/>
                <w:sz w:val="22"/>
                <w:szCs w:val="22"/>
              </w:rPr>
            </w:pPr>
            <w:hyperlink r:id="rId109" w:anchor="r83" w:history="1">
              <w:r w:rsidR="009444BB" w:rsidRPr="005E43FA">
                <w:rPr>
                  <w:rStyle w:val="Hyperlink"/>
                  <w:rFonts w:asciiTheme="minorHAnsi" w:hAnsiTheme="minorHAnsi" w:cstheme="minorHAnsi"/>
                  <w:b/>
                  <w:sz w:val="22"/>
                  <w:szCs w:val="22"/>
                </w:rPr>
                <w:t>R 83</w:t>
              </w:r>
            </w:hyperlink>
          </w:p>
          <w:p w14:paraId="7E1ECCFC" w14:textId="77777777" w:rsidR="009444BB" w:rsidRPr="005E43FA" w:rsidRDefault="00ED0841" w:rsidP="009444BB">
            <w:pPr>
              <w:pStyle w:val="BodyTextGrey"/>
              <w:spacing w:after="0"/>
              <w:rPr>
                <w:rFonts w:asciiTheme="minorHAnsi" w:hAnsiTheme="minorHAnsi" w:cstheme="minorHAnsi"/>
                <w:iCs w:val="0"/>
                <w:color w:val="auto"/>
                <w:sz w:val="22"/>
                <w:szCs w:val="22"/>
              </w:rPr>
            </w:pPr>
            <w:hyperlink r:id="rId110" w:anchor="reg52A" w:history="1">
              <w:r w:rsidR="009444BB" w:rsidRPr="005E43FA">
                <w:rPr>
                  <w:rStyle w:val="Hyperlink"/>
                  <w:rFonts w:asciiTheme="minorHAnsi" w:hAnsiTheme="minorHAnsi" w:cstheme="minorHAnsi"/>
                  <w:b/>
                  <w:sz w:val="22"/>
                  <w:szCs w:val="22"/>
                </w:rPr>
                <w:t>A 52A</w:t>
              </w:r>
            </w:hyperlink>
          </w:p>
          <w:p w14:paraId="7EAACF09"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Member unable to deal with their own affairs</w:t>
            </w:r>
          </w:p>
        </w:tc>
        <w:tc>
          <w:tcPr>
            <w:tcW w:w="6379" w:type="dxa"/>
          </w:tcPr>
          <w:p w14:paraId="79D59742"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tcPr>
          <w:p w14:paraId="1218BD16" w14:textId="77777777" w:rsidR="009444BB" w:rsidRPr="005E43FA" w:rsidRDefault="009444BB" w:rsidP="009444B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9444BB" w:rsidRPr="005E43FA" w14:paraId="589A5265" w14:textId="77777777" w:rsidTr="006411FB">
        <w:tc>
          <w:tcPr>
            <w:tcW w:w="2693" w:type="dxa"/>
          </w:tcPr>
          <w:p w14:paraId="4A08E8EC" w14:textId="77777777" w:rsidR="009444BB" w:rsidRPr="005E43FA" w:rsidRDefault="00ED0841" w:rsidP="009444BB">
            <w:pPr>
              <w:pStyle w:val="BodyTextGrey"/>
              <w:spacing w:after="0"/>
              <w:rPr>
                <w:rFonts w:asciiTheme="minorHAnsi" w:hAnsiTheme="minorHAnsi" w:cstheme="minorHAnsi"/>
                <w:color w:val="auto"/>
                <w:sz w:val="22"/>
                <w:szCs w:val="22"/>
              </w:rPr>
            </w:pPr>
            <w:hyperlink r:id="rId111" w:anchor="r16" w:history="1">
              <w:r w:rsidR="009444BB" w:rsidRPr="005E43FA">
                <w:rPr>
                  <w:rStyle w:val="Hyperlink"/>
                  <w:rFonts w:asciiTheme="minorHAnsi" w:hAnsiTheme="minorHAnsi" w:cstheme="minorHAnsi"/>
                  <w:b/>
                  <w:sz w:val="22"/>
                  <w:szCs w:val="22"/>
                </w:rPr>
                <w:t>R 16(1)</w:t>
              </w:r>
            </w:hyperlink>
          </w:p>
          <w:p w14:paraId="52DC8BB6"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71E8A71F" w14:textId="77777777" w:rsidR="009444BB" w:rsidRPr="005E43FA" w:rsidRDefault="009444BB" w:rsidP="009444B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05604095" w14:textId="77777777" w:rsidR="009444BB" w:rsidRPr="005E43FA" w:rsidRDefault="009444BB" w:rsidP="009444B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9444BB" w:rsidRPr="005E43FA" w14:paraId="20DAC532" w14:textId="77777777" w:rsidTr="006411FB">
        <w:tc>
          <w:tcPr>
            <w:tcW w:w="2693" w:type="dxa"/>
          </w:tcPr>
          <w:p w14:paraId="78B2DF1D" w14:textId="6BA7F427" w:rsidR="009444BB" w:rsidRPr="005E43FA" w:rsidRDefault="00ED0841" w:rsidP="006411FB">
            <w:pPr>
              <w:pStyle w:val="BodyTextGrey"/>
              <w:spacing w:after="0"/>
              <w:rPr>
                <w:rFonts w:asciiTheme="minorHAnsi" w:hAnsiTheme="minorHAnsi" w:cstheme="minorHAnsi"/>
                <w:iCs w:val="0"/>
                <w:color w:val="auto"/>
                <w:sz w:val="22"/>
                <w:szCs w:val="22"/>
              </w:rPr>
            </w:pPr>
            <w:hyperlink r:id="rId112" w:anchor="r16" w:history="1">
              <w:r w:rsidR="009444BB" w:rsidRPr="005E43FA">
                <w:rPr>
                  <w:rStyle w:val="Hyperlink"/>
                  <w:rFonts w:asciiTheme="minorHAnsi" w:hAnsiTheme="minorHAnsi" w:cstheme="minorHAnsi"/>
                  <w:b/>
                  <w:sz w:val="22"/>
                  <w:szCs w:val="22"/>
                </w:rPr>
                <w:t>R 16(10)</w:t>
              </w:r>
            </w:hyperlink>
            <w:r w:rsidR="009444BB" w:rsidRPr="005E43FA">
              <w:rPr>
                <w:rFonts w:asciiTheme="minorHAnsi" w:hAnsiTheme="minorHAnsi" w:cstheme="minorHAnsi"/>
                <w:b/>
                <w:color w:val="auto"/>
                <w:sz w:val="22"/>
                <w:szCs w:val="22"/>
              </w:rPr>
              <w:t xml:space="preserve"> </w:t>
            </w:r>
          </w:p>
          <w:p w14:paraId="012652FA"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Pr>
          <w:p w14:paraId="3649EE01"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Pr>
          <w:p w14:paraId="4D3C6425"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9444BB" w:rsidRPr="005E43FA" w14:paraId="165DEAF0" w14:textId="77777777" w:rsidTr="006411FB">
        <w:tc>
          <w:tcPr>
            <w:tcW w:w="2693" w:type="dxa"/>
          </w:tcPr>
          <w:p w14:paraId="03CBDC45" w14:textId="77777777" w:rsidR="009444BB" w:rsidRPr="005E43FA" w:rsidRDefault="00ED0841" w:rsidP="006411FB">
            <w:pPr>
              <w:pStyle w:val="BodyTextGrey"/>
              <w:spacing w:after="0"/>
              <w:rPr>
                <w:rFonts w:asciiTheme="minorHAnsi" w:hAnsiTheme="minorHAnsi" w:cstheme="minorHAnsi"/>
                <w:b/>
                <w:color w:val="auto"/>
                <w:sz w:val="22"/>
                <w:szCs w:val="22"/>
              </w:rPr>
            </w:pPr>
            <w:hyperlink r:id="rId113" w:anchor="r16" w:history="1">
              <w:r w:rsidR="009444BB" w:rsidRPr="005E43FA">
                <w:rPr>
                  <w:rStyle w:val="Hyperlink"/>
                  <w:rFonts w:asciiTheme="minorHAnsi" w:hAnsiTheme="minorHAnsi" w:cstheme="minorHAnsi"/>
                  <w:b/>
                  <w:sz w:val="22"/>
                  <w:szCs w:val="22"/>
                </w:rPr>
                <w:t>R 16(1)</w:t>
              </w:r>
            </w:hyperlink>
          </w:p>
          <w:p w14:paraId="3ECDF305" w14:textId="77777777" w:rsidR="009444BB" w:rsidRPr="005E43FA" w:rsidRDefault="009444BB"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tcPr>
          <w:p w14:paraId="7DF0EA3E"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tcPr>
          <w:p w14:paraId="1E574E27" w14:textId="77777777" w:rsidR="009444BB" w:rsidRPr="005E43FA" w:rsidRDefault="009444BB" w:rsidP="006411F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Where a scheme member wishing to pay APC/SCAPC does not provide a declaration, countersigned by their General Practitioner, that they are in reasonably good health, their application to pay APC/SCAPC will be turned down, UNLESS the payments are to purchase pension no more than that which is to cover a period of absence, when no such declaration shall be required.</w:t>
            </w:r>
          </w:p>
        </w:tc>
      </w:tr>
      <w:tr w:rsidR="009444BB" w:rsidRPr="005E43FA" w14:paraId="771D1461" w14:textId="77777777" w:rsidTr="006411FB">
        <w:tc>
          <w:tcPr>
            <w:tcW w:w="2693" w:type="dxa"/>
          </w:tcPr>
          <w:p w14:paraId="2C0AB894"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14" w:anchor="r32" w:history="1">
              <w:r w:rsidR="009444BB" w:rsidRPr="005E43FA">
                <w:rPr>
                  <w:rStyle w:val="Hyperlink"/>
                  <w:rFonts w:asciiTheme="minorHAnsi" w:hAnsiTheme="minorHAnsi" w:cstheme="minorHAnsi"/>
                  <w:b/>
                  <w:sz w:val="22"/>
                  <w:szCs w:val="22"/>
                </w:rPr>
                <w:t>R 32(7)</w:t>
              </w:r>
            </w:hyperlink>
          </w:p>
          <w:p w14:paraId="3257D2DE" w14:textId="77777777" w:rsidR="009444BB" w:rsidRPr="005E43FA" w:rsidDel="001262E9" w:rsidRDefault="009444BB" w:rsidP="006411FB">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Pr>
          <w:p w14:paraId="6E4164F7"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Pr>
          <w:p w14:paraId="5DCB3B29"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58A96F3B" w14:textId="77777777" w:rsidR="009444BB" w:rsidRPr="005E43FA" w:rsidRDefault="009444BB"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A notice that benefits are to be paid on flexible retirement should be given no more than 1 month after the reduction in hours and/or grade, i.e. the period will not be extended.   </w:t>
            </w:r>
          </w:p>
        </w:tc>
      </w:tr>
      <w:tr w:rsidR="009444BB" w:rsidRPr="005E43FA" w14:paraId="3F339E99" w14:textId="77777777" w:rsidTr="006411FB">
        <w:tc>
          <w:tcPr>
            <w:tcW w:w="2693" w:type="dxa"/>
          </w:tcPr>
          <w:p w14:paraId="31A3C74C"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15" w:anchor="r15" w:history="1">
              <w:r w:rsidR="009444BB" w:rsidRPr="005E43FA">
                <w:rPr>
                  <w:rStyle w:val="Hyperlink"/>
                  <w:rFonts w:asciiTheme="minorHAnsi" w:hAnsiTheme="minorHAnsi" w:cstheme="minorHAnsi"/>
                  <w:b/>
                  <w:sz w:val="22"/>
                  <w:szCs w:val="22"/>
                </w:rPr>
                <w:t>TP 15(1)(c)</w:t>
              </w:r>
            </w:hyperlink>
          </w:p>
          <w:p w14:paraId="73218466"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16" w:anchor="Sched1" w:history="1">
              <w:r w:rsidR="009444BB" w:rsidRPr="005E43FA">
                <w:rPr>
                  <w:rStyle w:val="Hyperlink"/>
                  <w:rFonts w:asciiTheme="minorHAnsi" w:hAnsiTheme="minorHAnsi" w:cstheme="minorHAnsi"/>
                  <w:b/>
                  <w:sz w:val="22"/>
                  <w:szCs w:val="22"/>
                </w:rPr>
                <w:t>T Sch1</w:t>
              </w:r>
            </w:hyperlink>
            <w:r w:rsidR="009444BB" w:rsidRPr="005E43FA">
              <w:rPr>
                <w:rFonts w:asciiTheme="minorHAnsi" w:hAnsiTheme="minorHAnsi" w:cstheme="minorHAnsi"/>
                <w:b/>
                <w:color w:val="auto"/>
                <w:sz w:val="22"/>
                <w:szCs w:val="22"/>
              </w:rPr>
              <w:t xml:space="preserve"> </w:t>
            </w:r>
          </w:p>
          <w:p w14:paraId="67E13C6E"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17" w:anchor="Reg83" w:history="1">
              <w:r w:rsidR="009444BB" w:rsidRPr="005E43FA">
                <w:rPr>
                  <w:rStyle w:val="Hyperlink"/>
                  <w:rFonts w:asciiTheme="minorHAnsi" w:hAnsiTheme="minorHAnsi" w:cstheme="minorHAnsi"/>
                  <w:b/>
                  <w:sz w:val="22"/>
                  <w:szCs w:val="22"/>
                </w:rPr>
                <w:t>L 83(5)</w:t>
              </w:r>
            </w:hyperlink>
          </w:p>
          <w:p w14:paraId="46D84012"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711ED2E5"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468D8BA9"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9444BB" w:rsidRPr="005E43FA" w14:paraId="19AD56F5" w14:textId="77777777" w:rsidTr="006411FB">
        <w:tc>
          <w:tcPr>
            <w:tcW w:w="2693" w:type="dxa"/>
          </w:tcPr>
          <w:p w14:paraId="3A582302"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18" w:anchor="r34" w:history="1">
              <w:r w:rsidR="009444BB" w:rsidRPr="005E43FA">
                <w:rPr>
                  <w:rStyle w:val="Hyperlink"/>
                  <w:rFonts w:asciiTheme="minorHAnsi" w:hAnsiTheme="minorHAnsi" w:cstheme="minorHAnsi"/>
                  <w:b/>
                  <w:sz w:val="22"/>
                  <w:szCs w:val="22"/>
                </w:rPr>
                <w:t>R 34(1)</w:t>
              </w:r>
            </w:hyperlink>
            <w:r w:rsidR="009444BB" w:rsidRPr="005E43FA">
              <w:rPr>
                <w:rFonts w:asciiTheme="minorHAnsi" w:hAnsiTheme="minorHAnsi" w:cstheme="minorHAnsi"/>
                <w:b/>
                <w:color w:val="auto"/>
                <w:sz w:val="22"/>
                <w:szCs w:val="22"/>
              </w:rPr>
              <w:t xml:space="preserve"> &amp; </w:t>
            </w:r>
            <w:hyperlink r:id="rId119" w:anchor="r39" w:history="1">
              <w:r w:rsidR="009444BB" w:rsidRPr="005E43FA">
                <w:rPr>
                  <w:rStyle w:val="Hyperlink"/>
                  <w:rFonts w:asciiTheme="minorHAnsi" w:hAnsiTheme="minorHAnsi" w:cstheme="minorHAnsi"/>
                  <w:b/>
                  <w:sz w:val="22"/>
                  <w:szCs w:val="22"/>
                </w:rPr>
                <w:t>39(1)(b) &amp; (c)</w:t>
              </w:r>
            </w:hyperlink>
          </w:p>
          <w:p w14:paraId="6243CBE1"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20" w:anchor="reg39" w:history="1">
              <w:r w:rsidR="009444BB" w:rsidRPr="005E43FA">
                <w:rPr>
                  <w:rStyle w:val="Hyperlink"/>
                  <w:rFonts w:asciiTheme="minorHAnsi" w:hAnsiTheme="minorHAnsi" w:cstheme="minorHAnsi"/>
                  <w:b/>
                  <w:sz w:val="22"/>
                  <w:szCs w:val="22"/>
                </w:rPr>
                <w:t>B 39</w:t>
              </w:r>
            </w:hyperlink>
          </w:p>
          <w:p w14:paraId="5DF173DE" w14:textId="777777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21" w:anchor="reg14" w:history="1">
              <w:r w:rsidR="009444BB" w:rsidRPr="005E43FA">
                <w:rPr>
                  <w:rStyle w:val="Hyperlink"/>
                  <w:rFonts w:asciiTheme="minorHAnsi" w:hAnsiTheme="minorHAnsi" w:cstheme="minorHAnsi"/>
                  <w:b/>
                  <w:sz w:val="22"/>
                  <w:szCs w:val="22"/>
                </w:rPr>
                <w:t>T 14(3)</w:t>
              </w:r>
            </w:hyperlink>
          </w:p>
          <w:p w14:paraId="12F6F287" w14:textId="77777777" w:rsidR="009444BB" w:rsidRPr="005E43FA" w:rsidRDefault="00ED0841" w:rsidP="006411FB">
            <w:pPr>
              <w:pStyle w:val="BodyTextGrey"/>
              <w:spacing w:after="0"/>
              <w:rPr>
                <w:rFonts w:asciiTheme="minorHAnsi" w:hAnsiTheme="minorHAnsi" w:cstheme="minorHAnsi"/>
                <w:b/>
                <w:color w:val="auto"/>
                <w:sz w:val="22"/>
                <w:szCs w:val="22"/>
              </w:rPr>
            </w:pPr>
            <w:hyperlink r:id="rId122" w:anchor="reg49" w:history="1">
              <w:r w:rsidR="009444BB" w:rsidRPr="005E43FA">
                <w:rPr>
                  <w:rStyle w:val="Hyperlink"/>
                  <w:rFonts w:asciiTheme="minorHAnsi" w:hAnsiTheme="minorHAnsi" w:cstheme="minorHAnsi"/>
                  <w:b/>
                  <w:sz w:val="22"/>
                  <w:szCs w:val="22"/>
                </w:rPr>
                <w:t>L 49</w:t>
              </w:r>
            </w:hyperlink>
            <w:r w:rsidR="009444BB" w:rsidRPr="005E43FA">
              <w:rPr>
                <w:rFonts w:asciiTheme="minorHAnsi" w:hAnsiTheme="minorHAnsi" w:cstheme="minorHAnsi"/>
                <w:b/>
                <w:color w:val="auto"/>
                <w:sz w:val="22"/>
                <w:szCs w:val="22"/>
              </w:rPr>
              <w:t xml:space="preserve"> </w:t>
            </w:r>
          </w:p>
          <w:p w14:paraId="26C2E795"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Commutation</w:t>
            </w:r>
          </w:p>
        </w:tc>
        <w:tc>
          <w:tcPr>
            <w:tcW w:w="6379" w:type="dxa"/>
          </w:tcPr>
          <w:p w14:paraId="1E3AFDFF"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582EE252" w14:textId="77777777" w:rsidR="009444BB" w:rsidRPr="005E43FA" w:rsidRDefault="009444BB"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9444BB" w:rsidRPr="005E43FA" w14:paraId="41DB912D" w14:textId="77777777" w:rsidTr="006411FB">
        <w:tc>
          <w:tcPr>
            <w:tcW w:w="2693" w:type="dxa"/>
          </w:tcPr>
          <w:p w14:paraId="29EDAF73" w14:textId="77777777" w:rsidR="009444BB" w:rsidRPr="005E43FA" w:rsidRDefault="00ED0841" w:rsidP="006411FB">
            <w:pPr>
              <w:pStyle w:val="BodyTextGrey"/>
              <w:spacing w:before="120" w:after="0" w:line="240" w:lineRule="auto"/>
              <w:rPr>
                <w:rFonts w:asciiTheme="minorHAnsi" w:hAnsiTheme="minorHAnsi" w:cstheme="minorHAnsi"/>
                <w:b/>
                <w:color w:val="auto"/>
                <w:sz w:val="22"/>
                <w:szCs w:val="22"/>
              </w:rPr>
            </w:pPr>
            <w:hyperlink r:id="rId123" w:anchor="r49" w:history="1">
              <w:r w:rsidR="009444BB" w:rsidRPr="005E43FA">
                <w:rPr>
                  <w:rStyle w:val="Hyperlink"/>
                  <w:rFonts w:asciiTheme="minorHAnsi" w:hAnsiTheme="minorHAnsi" w:cstheme="minorHAnsi"/>
                  <w:b/>
                  <w:sz w:val="22"/>
                  <w:szCs w:val="22"/>
                </w:rPr>
                <w:t>R 49(1)(c)</w:t>
              </w:r>
            </w:hyperlink>
          </w:p>
          <w:p w14:paraId="1E709C55" w14:textId="77777777" w:rsidR="009444BB" w:rsidRPr="005E43FA" w:rsidRDefault="00ED0841" w:rsidP="006411FB">
            <w:pPr>
              <w:pStyle w:val="BodyTextGrey"/>
              <w:spacing w:after="0"/>
              <w:rPr>
                <w:rFonts w:asciiTheme="minorHAnsi" w:hAnsiTheme="minorHAnsi" w:cstheme="minorHAnsi"/>
                <w:iCs w:val="0"/>
                <w:color w:val="auto"/>
                <w:sz w:val="22"/>
                <w:szCs w:val="22"/>
              </w:rPr>
            </w:pPr>
            <w:hyperlink r:id="rId124" w:anchor="reg42" w:history="1">
              <w:r w:rsidR="009444BB" w:rsidRPr="005E43FA">
                <w:rPr>
                  <w:rStyle w:val="Hyperlink"/>
                  <w:rFonts w:asciiTheme="minorHAnsi" w:hAnsiTheme="minorHAnsi" w:cstheme="minorHAnsi"/>
                  <w:b/>
                  <w:sz w:val="22"/>
                  <w:szCs w:val="22"/>
                </w:rPr>
                <w:t>B 42(1)(c)</w:t>
              </w:r>
            </w:hyperlink>
          </w:p>
          <w:p w14:paraId="612A1C47"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278BC0DD"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3772956F"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9444BB" w:rsidRPr="005E43FA" w14:paraId="5859328A" w14:textId="77777777" w:rsidTr="006411FB">
        <w:tc>
          <w:tcPr>
            <w:tcW w:w="2693" w:type="dxa"/>
          </w:tcPr>
          <w:p w14:paraId="22AC30EC" w14:textId="005BF377" w:rsidR="009444BB" w:rsidRPr="005E43FA" w:rsidRDefault="00ED0841" w:rsidP="006411FB">
            <w:pPr>
              <w:pStyle w:val="BodyTextGrey"/>
              <w:spacing w:after="0" w:line="240" w:lineRule="auto"/>
              <w:rPr>
                <w:rFonts w:asciiTheme="minorHAnsi" w:hAnsiTheme="minorHAnsi" w:cstheme="minorHAnsi"/>
                <w:b/>
                <w:color w:val="auto"/>
                <w:sz w:val="22"/>
                <w:szCs w:val="22"/>
              </w:rPr>
            </w:pPr>
            <w:hyperlink r:id="rId125" w:anchor="Reg147" w:history="1">
              <w:r w:rsidR="009444BB" w:rsidRPr="005E43FA">
                <w:rPr>
                  <w:rStyle w:val="Hyperlink"/>
                  <w:rFonts w:asciiTheme="minorHAnsi" w:hAnsiTheme="minorHAnsi" w:cstheme="minorHAnsi"/>
                  <w:b/>
                  <w:sz w:val="22"/>
                  <w:szCs w:val="22"/>
                </w:rPr>
                <w:t>L 147</w:t>
              </w:r>
            </w:hyperlink>
          </w:p>
          <w:p w14:paraId="42DD9930" w14:textId="77777777" w:rsidR="009444BB" w:rsidRPr="005E43FA" w:rsidRDefault="009444BB" w:rsidP="006411FB">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4A4A9CE8"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2B723B49" w14:textId="77777777" w:rsidR="009444BB" w:rsidRPr="005E43FA" w:rsidRDefault="009444BB" w:rsidP="006411FB">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LGE.</w:t>
            </w:r>
          </w:p>
        </w:tc>
      </w:tr>
      <w:tr w:rsidR="009444BB" w:rsidRPr="005E43FA" w14:paraId="26D38A58" w14:textId="77777777" w:rsidTr="006411FB">
        <w:tc>
          <w:tcPr>
            <w:tcW w:w="2693" w:type="dxa"/>
          </w:tcPr>
          <w:p w14:paraId="70F4BBDC" w14:textId="77777777" w:rsidR="009444BB" w:rsidRPr="005E43FA" w:rsidRDefault="00ED0841" w:rsidP="006411FB">
            <w:pPr>
              <w:pStyle w:val="BodyTextGrey"/>
              <w:spacing w:after="0"/>
              <w:rPr>
                <w:rFonts w:asciiTheme="minorHAnsi" w:hAnsiTheme="minorHAnsi" w:cstheme="minorHAnsi"/>
                <w:color w:val="auto"/>
                <w:sz w:val="22"/>
                <w:szCs w:val="22"/>
              </w:rPr>
            </w:pPr>
            <w:hyperlink r:id="rId126" w:anchor="reg50" w:history="1">
              <w:r w:rsidR="009444BB" w:rsidRPr="005E43FA">
                <w:rPr>
                  <w:rStyle w:val="Hyperlink"/>
                  <w:rFonts w:asciiTheme="minorHAnsi" w:hAnsiTheme="minorHAnsi" w:cstheme="minorHAnsi"/>
                  <w:b/>
                  <w:sz w:val="22"/>
                  <w:szCs w:val="22"/>
                </w:rPr>
                <w:t>L 50</w:t>
              </w:r>
            </w:hyperlink>
            <w:r w:rsidR="009444BB" w:rsidRPr="005E43FA">
              <w:rPr>
                <w:rFonts w:asciiTheme="minorHAnsi" w:hAnsiTheme="minorHAnsi" w:cstheme="minorHAnsi"/>
                <w:b/>
                <w:color w:val="auto"/>
                <w:sz w:val="22"/>
                <w:szCs w:val="22"/>
              </w:rPr>
              <w:t xml:space="preserve"> and </w:t>
            </w:r>
            <w:hyperlink r:id="rId127" w:anchor="Reg157" w:history="1">
              <w:r w:rsidR="009444BB" w:rsidRPr="005E43FA">
                <w:rPr>
                  <w:rStyle w:val="Hyperlink"/>
                  <w:rFonts w:asciiTheme="minorHAnsi" w:hAnsiTheme="minorHAnsi" w:cstheme="minorHAnsi"/>
                  <w:b/>
                  <w:sz w:val="22"/>
                  <w:szCs w:val="22"/>
                </w:rPr>
                <w:t>157</w:t>
              </w:r>
            </w:hyperlink>
          </w:p>
          <w:p w14:paraId="77D7DE0E"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2F6EB819"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4599580B"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9444BB" w:rsidRPr="005E43FA" w14:paraId="41516C30" w14:textId="77777777" w:rsidTr="006411FB">
        <w:tc>
          <w:tcPr>
            <w:tcW w:w="2693" w:type="dxa"/>
          </w:tcPr>
          <w:p w14:paraId="1C6F1E79" w14:textId="77777777" w:rsidR="009444BB" w:rsidRPr="005E43FA" w:rsidRDefault="00ED0841" w:rsidP="006411FB">
            <w:pPr>
              <w:pStyle w:val="BodyTextGrey"/>
              <w:spacing w:before="120" w:after="0" w:line="240" w:lineRule="auto"/>
              <w:rPr>
                <w:rFonts w:asciiTheme="minorHAnsi" w:hAnsiTheme="minorHAnsi" w:cstheme="minorHAnsi"/>
                <w:b/>
                <w:color w:val="auto"/>
                <w:sz w:val="22"/>
                <w:szCs w:val="22"/>
              </w:rPr>
            </w:pPr>
            <w:hyperlink r:id="rId128" w:anchor="Reg91" w:history="1">
              <w:r w:rsidR="009444BB" w:rsidRPr="005E43FA">
                <w:rPr>
                  <w:rStyle w:val="Hyperlink"/>
                  <w:rFonts w:asciiTheme="minorHAnsi" w:hAnsiTheme="minorHAnsi" w:cstheme="minorHAnsi"/>
                  <w:b/>
                  <w:sz w:val="22"/>
                  <w:szCs w:val="22"/>
                </w:rPr>
                <w:t>L 91(6)</w:t>
              </w:r>
            </w:hyperlink>
            <w:r w:rsidR="009444BB" w:rsidRPr="005E43FA">
              <w:rPr>
                <w:rFonts w:asciiTheme="minorHAnsi" w:hAnsiTheme="minorHAnsi" w:cstheme="minorHAnsi"/>
                <w:b/>
                <w:color w:val="auto"/>
                <w:sz w:val="22"/>
                <w:szCs w:val="22"/>
              </w:rPr>
              <w:t xml:space="preserve"> </w:t>
            </w:r>
          </w:p>
          <w:p w14:paraId="6DF0CCE3"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49F124DD" w14:textId="77777777" w:rsidR="009444BB" w:rsidRPr="005E43FA" w:rsidRDefault="009444BB"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43200AA0"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p>
        </w:tc>
        <w:tc>
          <w:tcPr>
            <w:tcW w:w="5906" w:type="dxa"/>
          </w:tcPr>
          <w:p w14:paraId="3F447BE2" w14:textId="77777777" w:rsidR="009444BB" w:rsidRPr="005E43FA" w:rsidRDefault="009444BB" w:rsidP="006411FB">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7EAFD486" w14:textId="5B441600" w:rsidR="00DA37DE" w:rsidRDefault="009444BB">
      <w:pPr>
        <w:rPr>
          <w:rFonts w:asciiTheme="minorHAnsi" w:hAnsiTheme="minorHAnsi" w:cstheme="minorHAnsi"/>
          <w:iCs/>
          <w:sz w:val="22"/>
          <w:szCs w:val="22"/>
        </w:rPr>
      </w:pPr>
      <w:r w:rsidRPr="005E43FA">
        <w:rPr>
          <w:rFonts w:asciiTheme="minorHAnsi" w:hAnsiTheme="minorHAnsi" w:cstheme="minorHAnsi"/>
          <w:iCs/>
          <w:sz w:val="22"/>
          <w:szCs w:val="22"/>
        </w:rPr>
        <w:t xml:space="preserve"> </w:t>
      </w:r>
    </w:p>
    <w:p w14:paraId="5E0CDCC8" w14:textId="77777777" w:rsidR="00BF7879" w:rsidRPr="005E43FA" w:rsidRDefault="00BF7879">
      <w:pPr>
        <w:rPr>
          <w:rFonts w:asciiTheme="minorHAnsi" w:hAnsiTheme="minorHAnsi" w:cstheme="minorHAnsi"/>
          <w:sz w:val="22"/>
          <w:szCs w:val="22"/>
        </w:rPr>
      </w:pPr>
    </w:p>
    <w:p w14:paraId="7EAFD4C8" w14:textId="6C09FCCE" w:rsidR="00741FAA" w:rsidRDefault="00BF7879" w:rsidP="00BF7879">
      <w:pPr>
        <w:jc w:val="left"/>
        <w:rPr>
          <w:rFonts w:asciiTheme="minorHAnsi" w:hAnsiTheme="minorHAnsi" w:cstheme="minorHAnsi"/>
          <w:b/>
          <w:color w:val="61207F"/>
          <w:szCs w:val="24"/>
        </w:rPr>
      </w:pPr>
      <w:r w:rsidRPr="00BF7879">
        <w:rPr>
          <w:rFonts w:asciiTheme="minorHAnsi" w:hAnsiTheme="minorHAnsi" w:cstheme="minorHAnsi"/>
          <w:b/>
          <w:color w:val="61207F"/>
          <w:szCs w:val="24"/>
        </w:rPr>
        <w:t>Discretions relating to employers which are no longer scheme employers</w:t>
      </w:r>
    </w:p>
    <w:p w14:paraId="56345E73" w14:textId="77777777" w:rsidR="00BF7879" w:rsidRPr="00BF7879" w:rsidRDefault="00BF7879" w:rsidP="00BF7879">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7655"/>
        <w:gridCol w:w="4630"/>
      </w:tblGrid>
      <w:tr w:rsidR="00BF7879" w:rsidRPr="005E43FA" w14:paraId="7EAFD4CE" w14:textId="77777777" w:rsidTr="00BF7879">
        <w:trPr>
          <w:tblHeader/>
        </w:trPr>
        <w:tc>
          <w:tcPr>
            <w:tcW w:w="2693" w:type="dxa"/>
            <w:shd w:val="clear" w:color="auto" w:fill="244D7A"/>
          </w:tcPr>
          <w:p w14:paraId="7EAFD4CB" w14:textId="702DF466" w:rsidR="00BF7879" w:rsidRPr="005E43FA" w:rsidRDefault="00BF7879" w:rsidP="00BF7879">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7655" w:type="dxa"/>
            <w:shd w:val="clear" w:color="auto" w:fill="244D7A"/>
          </w:tcPr>
          <w:p w14:paraId="7EAFD4CC" w14:textId="326F05B1" w:rsidR="00BF7879" w:rsidRPr="005E43FA" w:rsidRDefault="00BF7879" w:rsidP="00BF7879">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4630" w:type="dxa"/>
            <w:shd w:val="clear" w:color="auto" w:fill="244D7A"/>
          </w:tcPr>
          <w:p w14:paraId="17D5CDC9" w14:textId="77777777" w:rsidR="00BF7879" w:rsidRDefault="00BF7879" w:rsidP="00BF7879">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CD" w14:textId="683A18C9" w:rsidR="00BF7879" w:rsidRPr="005E43FA" w:rsidRDefault="00BF7879" w:rsidP="00BF7879">
            <w:pPr>
              <w:rPr>
                <w:rFonts w:asciiTheme="minorHAnsi" w:hAnsiTheme="minorHAnsi" w:cstheme="minorHAnsi"/>
                <w:sz w:val="22"/>
                <w:szCs w:val="22"/>
              </w:rPr>
            </w:pPr>
          </w:p>
        </w:tc>
      </w:tr>
      <w:tr w:rsidR="00BF7879" w:rsidRPr="005E43FA" w14:paraId="7EAFD4D5" w14:textId="77777777" w:rsidTr="00BF7879">
        <w:tc>
          <w:tcPr>
            <w:tcW w:w="2693" w:type="dxa"/>
            <w:tcBorders>
              <w:bottom w:val="single" w:sz="4" w:space="0" w:color="auto"/>
            </w:tcBorders>
          </w:tcPr>
          <w:p w14:paraId="7EAFD4CF" w14:textId="77777777" w:rsidR="00BF7879" w:rsidRPr="005E43FA" w:rsidRDefault="00ED0841" w:rsidP="00BF7879">
            <w:pPr>
              <w:pStyle w:val="BodyTextGrey"/>
              <w:spacing w:after="0" w:line="240" w:lineRule="auto"/>
              <w:rPr>
                <w:rFonts w:asciiTheme="minorHAnsi" w:hAnsiTheme="minorHAnsi" w:cstheme="minorHAnsi"/>
                <w:b/>
                <w:color w:val="auto"/>
                <w:sz w:val="22"/>
                <w:szCs w:val="22"/>
              </w:rPr>
            </w:pPr>
            <w:hyperlink r:id="rId129" w:anchor="r38" w:history="1">
              <w:r w:rsidR="00BF7879" w:rsidRPr="005E43FA">
                <w:rPr>
                  <w:rStyle w:val="Hyperlink"/>
                  <w:rFonts w:asciiTheme="minorHAnsi" w:hAnsiTheme="minorHAnsi" w:cstheme="minorHAnsi"/>
                  <w:b/>
                  <w:sz w:val="22"/>
                  <w:szCs w:val="22"/>
                </w:rPr>
                <w:t>R 38(3)</w:t>
              </w:r>
            </w:hyperlink>
            <w:r w:rsidR="00BF7879" w:rsidRPr="005E43FA">
              <w:rPr>
                <w:rFonts w:asciiTheme="minorHAnsi" w:hAnsiTheme="minorHAnsi" w:cstheme="minorHAnsi"/>
                <w:b/>
                <w:color w:val="auto"/>
                <w:sz w:val="22"/>
                <w:szCs w:val="22"/>
              </w:rPr>
              <w:t xml:space="preserve"> &amp; </w:t>
            </w:r>
            <w:hyperlink r:id="rId130" w:anchor="r38" w:history="1">
              <w:r w:rsidR="00BF7879" w:rsidRPr="005E43FA">
                <w:rPr>
                  <w:rStyle w:val="Hyperlink"/>
                  <w:rFonts w:asciiTheme="minorHAnsi" w:hAnsiTheme="minorHAnsi" w:cstheme="minorHAnsi"/>
                  <w:b/>
                  <w:sz w:val="22"/>
                  <w:szCs w:val="22"/>
                </w:rPr>
                <w:t>38(6)</w:t>
              </w:r>
            </w:hyperlink>
          </w:p>
          <w:p w14:paraId="7EAFD4D0" w14:textId="77777777" w:rsidR="00BF7879" w:rsidRPr="005E43FA" w:rsidRDefault="00ED0841" w:rsidP="00BF7879">
            <w:pPr>
              <w:pStyle w:val="BodyTextGrey"/>
              <w:spacing w:after="0"/>
              <w:rPr>
                <w:rFonts w:asciiTheme="minorHAnsi" w:hAnsiTheme="minorHAnsi" w:cstheme="minorHAnsi"/>
                <w:color w:val="auto"/>
                <w:sz w:val="22"/>
                <w:szCs w:val="22"/>
              </w:rPr>
            </w:pPr>
            <w:hyperlink r:id="rId131" w:anchor="reg31" w:history="1">
              <w:r w:rsidR="00BF7879" w:rsidRPr="005E43FA">
                <w:rPr>
                  <w:rStyle w:val="Hyperlink"/>
                  <w:rFonts w:asciiTheme="minorHAnsi" w:hAnsiTheme="minorHAnsi" w:cstheme="minorHAnsi"/>
                  <w:b/>
                  <w:sz w:val="22"/>
                  <w:szCs w:val="22"/>
                </w:rPr>
                <w:t>B 31(4)</w:t>
              </w:r>
            </w:hyperlink>
            <w:r w:rsidR="00BF7879" w:rsidRPr="005E43FA">
              <w:rPr>
                <w:rFonts w:asciiTheme="minorHAnsi" w:hAnsiTheme="minorHAnsi" w:cstheme="minorHAnsi"/>
                <w:b/>
                <w:color w:val="auto"/>
                <w:sz w:val="22"/>
                <w:szCs w:val="22"/>
              </w:rPr>
              <w:t xml:space="preserve"> and </w:t>
            </w:r>
            <w:hyperlink r:id="rId132" w:anchor="reg31" w:history="1">
              <w:r w:rsidR="00BF7879" w:rsidRPr="005E43FA">
                <w:rPr>
                  <w:rStyle w:val="Hyperlink"/>
                  <w:rFonts w:asciiTheme="minorHAnsi" w:hAnsiTheme="minorHAnsi" w:cstheme="minorHAnsi"/>
                  <w:b/>
                  <w:sz w:val="22"/>
                  <w:szCs w:val="22"/>
                </w:rPr>
                <w:t>31(7)</w:t>
              </w:r>
            </w:hyperlink>
          </w:p>
          <w:p w14:paraId="7EAFD4D1" w14:textId="77777777"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7655" w:type="dxa"/>
            <w:tcBorders>
              <w:bottom w:val="single" w:sz="4" w:space="0" w:color="auto"/>
            </w:tcBorders>
          </w:tcPr>
          <w:p w14:paraId="7EAFD4D2"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7EAFD4D3"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4630" w:type="dxa"/>
            <w:tcBorders>
              <w:bottom w:val="single" w:sz="4" w:space="0" w:color="auto"/>
            </w:tcBorders>
          </w:tcPr>
          <w:p w14:paraId="7EAFD4D4" w14:textId="77777777"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BF7879" w:rsidRPr="005E43FA" w14:paraId="7EAFD4DB" w14:textId="77777777" w:rsidTr="00BF7879">
        <w:tc>
          <w:tcPr>
            <w:tcW w:w="2693" w:type="dxa"/>
            <w:shd w:val="clear" w:color="auto" w:fill="E7E6E6" w:themeFill="background2"/>
          </w:tcPr>
          <w:p w14:paraId="7EAFD4D6" w14:textId="77777777" w:rsidR="00BF7879" w:rsidRPr="005E43FA" w:rsidRDefault="00ED0841" w:rsidP="00BF7879">
            <w:pPr>
              <w:pStyle w:val="BodyTextGrey"/>
              <w:spacing w:after="0"/>
              <w:rPr>
                <w:rFonts w:asciiTheme="minorHAnsi" w:hAnsiTheme="minorHAnsi" w:cstheme="minorHAnsi"/>
                <w:b/>
                <w:color w:val="auto"/>
                <w:sz w:val="22"/>
                <w:szCs w:val="22"/>
              </w:rPr>
            </w:pPr>
            <w:hyperlink r:id="rId133" w:anchor="s2p1" w:history="1">
              <w:r w:rsidR="00BF7879" w:rsidRPr="005E43FA">
                <w:rPr>
                  <w:rStyle w:val="Hyperlink"/>
                  <w:rFonts w:asciiTheme="minorHAnsi" w:hAnsiTheme="minorHAnsi" w:cstheme="minorHAnsi"/>
                  <w:b/>
                  <w:sz w:val="22"/>
                  <w:szCs w:val="22"/>
                </w:rPr>
                <w:t>TP Sch 2, Paras 1(2) and 1(1)(c)</w:t>
              </w:r>
            </w:hyperlink>
            <w:r w:rsidR="00BF7879" w:rsidRPr="005E43FA">
              <w:rPr>
                <w:rFonts w:asciiTheme="minorHAnsi" w:hAnsiTheme="minorHAnsi" w:cstheme="minorHAnsi"/>
                <w:b/>
                <w:color w:val="auto"/>
                <w:sz w:val="22"/>
                <w:szCs w:val="22"/>
              </w:rPr>
              <w:t xml:space="preserve"> and </w:t>
            </w:r>
            <w:hyperlink r:id="rId134" w:anchor="r60" w:history="1">
              <w:r w:rsidR="00BF7879" w:rsidRPr="005E43FA">
                <w:rPr>
                  <w:rStyle w:val="Hyperlink"/>
                  <w:rFonts w:asciiTheme="minorHAnsi" w:hAnsiTheme="minorHAnsi" w:cstheme="minorHAnsi"/>
                  <w:b/>
                  <w:sz w:val="22"/>
                  <w:szCs w:val="22"/>
                </w:rPr>
                <w:t>R 60</w:t>
              </w:r>
            </w:hyperlink>
          </w:p>
          <w:p w14:paraId="7EAFD4D7" w14:textId="77777777" w:rsidR="00BF7879" w:rsidRPr="005E43FA" w:rsidRDefault="00BF7879" w:rsidP="00BF7879">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7655" w:type="dxa"/>
            <w:shd w:val="clear" w:color="auto" w:fill="E7E6E6" w:themeFill="background2"/>
          </w:tcPr>
          <w:p w14:paraId="7EAFD4D8" w14:textId="77777777" w:rsidR="00BF7879" w:rsidRPr="005E43FA" w:rsidRDefault="00BF7879" w:rsidP="00BF78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7EAFD4D9" w14:textId="77777777" w:rsidR="00BF7879" w:rsidRPr="005E43FA" w:rsidRDefault="00BF7879" w:rsidP="00BF7879">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4630" w:type="dxa"/>
            <w:shd w:val="clear" w:color="auto" w:fill="E7E6E6" w:themeFill="background2"/>
          </w:tcPr>
          <w:p w14:paraId="7EAFD4DA" w14:textId="77777777" w:rsidR="00BF7879" w:rsidRPr="005E43FA" w:rsidRDefault="00BF7879" w:rsidP="00BF7879">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7EAFD4E1" w14:textId="77777777" w:rsidTr="00BF7879">
        <w:tc>
          <w:tcPr>
            <w:tcW w:w="2693" w:type="dxa"/>
            <w:shd w:val="clear" w:color="auto" w:fill="E7E6E6" w:themeFill="background2"/>
          </w:tcPr>
          <w:p w14:paraId="7EAFD4DC" w14:textId="77777777" w:rsidR="00BF7879" w:rsidRPr="005E43FA" w:rsidRDefault="00ED0841" w:rsidP="00BF7879">
            <w:pPr>
              <w:pStyle w:val="BodyTextGrey"/>
              <w:spacing w:after="0" w:line="240" w:lineRule="auto"/>
              <w:rPr>
                <w:rFonts w:asciiTheme="minorHAnsi" w:hAnsiTheme="minorHAnsi" w:cstheme="minorHAnsi"/>
                <w:b/>
                <w:color w:val="auto"/>
                <w:sz w:val="22"/>
                <w:szCs w:val="22"/>
              </w:rPr>
            </w:pPr>
            <w:hyperlink r:id="rId135" w:anchor="r3" w:history="1">
              <w:r w:rsidR="00BF7879" w:rsidRPr="005E43FA">
                <w:rPr>
                  <w:rStyle w:val="Hyperlink"/>
                  <w:rFonts w:asciiTheme="minorHAnsi" w:hAnsiTheme="minorHAnsi" w:cstheme="minorHAnsi"/>
                  <w:b/>
                  <w:sz w:val="22"/>
                  <w:szCs w:val="22"/>
                </w:rPr>
                <w:t>TP 3(1)</w:t>
              </w:r>
            </w:hyperlink>
            <w:r w:rsidR="00BF7879" w:rsidRPr="005E43FA">
              <w:rPr>
                <w:rFonts w:asciiTheme="minorHAnsi" w:hAnsiTheme="minorHAnsi" w:cstheme="minorHAnsi"/>
                <w:b/>
                <w:color w:val="auto"/>
                <w:sz w:val="22"/>
                <w:szCs w:val="22"/>
              </w:rPr>
              <w:t xml:space="preserve">, </w:t>
            </w:r>
            <w:hyperlink r:id="rId136" w:anchor="s2p1" w:history="1">
              <w:r w:rsidR="00BF7879" w:rsidRPr="005E43FA">
                <w:rPr>
                  <w:rStyle w:val="Hyperlink"/>
                  <w:rFonts w:asciiTheme="minorHAnsi" w:hAnsiTheme="minorHAnsi" w:cstheme="minorHAnsi"/>
                  <w:b/>
                  <w:sz w:val="22"/>
                  <w:szCs w:val="22"/>
                </w:rPr>
                <w:t>Sch 2, Paras 2(1) &amp; 2(2)</w:t>
              </w:r>
            </w:hyperlink>
          </w:p>
          <w:p w14:paraId="7EAFD4DD" w14:textId="77777777" w:rsidR="00BF7879" w:rsidRPr="005E43FA" w:rsidRDefault="00ED0841" w:rsidP="00BF7879">
            <w:pPr>
              <w:pStyle w:val="BodyTextGrey"/>
              <w:spacing w:after="0"/>
              <w:rPr>
                <w:rFonts w:asciiTheme="minorHAnsi" w:hAnsiTheme="minorHAnsi" w:cstheme="minorHAnsi"/>
                <w:b/>
                <w:color w:val="auto"/>
                <w:sz w:val="22"/>
                <w:szCs w:val="22"/>
              </w:rPr>
            </w:pPr>
            <w:hyperlink r:id="rId137" w:anchor="reg30" w:history="1">
              <w:r w:rsidR="00BF7879" w:rsidRPr="005E43FA">
                <w:rPr>
                  <w:rStyle w:val="Hyperlink"/>
                  <w:rFonts w:asciiTheme="minorHAnsi" w:hAnsiTheme="minorHAnsi" w:cstheme="minorHAnsi"/>
                  <w:b/>
                  <w:sz w:val="22"/>
                  <w:szCs w:val="22"/>
                </w:rPr>
                <w:t>B 30(5)</w:t>
              </w:r>
            </w:hyperlink>
            <w:r w:rsidR="00BF7879" w:rsidRPr="005E43FA">
              <w:rPr>
                <w:rFonts w:asciiTheme="minorHAnsi" w:hAnsiTheme="minorHAnsi" w:cstheme="minorHAnsi"/>
                <w:b/>
                <w:color w:val="auto"/>
                <w:sz w:val="22"/>
                <w:szCs w:val="22"/>
              </w:rPr>
              <w:t xml:space="preserve"> &amp; </w:t>
            </w:r>
            <w:hyperlink r:id="rId138" w:anchor="reg30A" w:history="1">
              <w:r w:rsidR="00BF7879" w:rsidRPr="005E43FA">
                <w:rPr>
                  <w:rStyle w:val="Hyperlink"/>
                  <w:rFonts w:asciiTheme="minorHAnsi" w:hAnsiTheme="minorHAnsi" w:cstheme="minorHAnsi"/>
                  <w:b/>
                  <w:sz w:val="22"/>
                  <w:szCs w:val="22"/>
                </w:rPr>
                <w:t>30A(5)</w:t>
              </w:r>
            </w:hyperlink>
          </w:p>
          <w:p w14:paraId="7EAFD4DE"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7655" w:type="dxa"/>
            <w:shd w:val="clear" w:color="auto" w:fill="E7E6E6" w:themeFill="background2"/>
          </w:tcPr>
          <w:p w14:paraId="7EAFD4DF" w14:textId="77777777" w:rsidR="00BF7879" w:rsidRPr="005E43FA" w:rsidRDefault="00BF7879" w:rsidP="00BF7879">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4630" w:type="dxa"/>
            <w:shd w:val="clear" w:color="auto" w:fill="E7E6E6" w:themeFill="background2"/>
          </w:tcPr>
          <w:p w14:paraId="7EAFD4E0" w14:textId="650DDF91" w:rsidR="00BF7879" w:rsidRPr="005E43FA" w:rsidRDefault="00BF7879" w:rsidP="00BF7879">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5F01808B" w14:textId="77777777" w:rsidTr="00BF7879">
        <w:tc>
          <w:tcPr>
            <w:tcW w:w="2693" w:type="dxa"/>
          </w:tcPr>
          <w:p w14:paraId="7136F99F" w14:textId="77777777" w:rsidR="00BF7879" w:rsidRPr="005E43FA" w:rsidRDefault="00ED0841" w:rsidP="006411FB">
            <w:pPr>
              <w:pStyle w:val="BodyTextGrey"/>
              <w:spacing w:after="0"/>
              <w:rPr>
                <w:rFonts w:asciiTheme="minorHAnsi" w:hAnsiTheme="minorHAnsi" w:cstheme="minorHAnsi"/>
                <w:color w:val="auto"/>
                <w:sz w:val="22"/>
                <w:szCs w:val="22"/>
              </w:rPr>
            </w:pPr>
            <w:hyperlink r:id="rId139" w:anchor="r30" w:history="1">
              <w:r w:rsidR="00BF7879" w:rsidRPr="005E43FA">
                <w:rPr>
                  <w:rStyle w:val="Hyperlink"/>
                  <w:rFonts w:asciiTheme="minorHAnsi" w:hAnsiTheme="minorHAnsi" w:cstheme="minorHAnsi"/>
                  <w:b/>
                  <w:sz w:val="22"/>
                  <w:szCs w:val="22"/>
                </w:rPr>
                <w:t>R 30(8)</w:t>
              </w:r>
            </w:hyperlink>
          </w:p>
          <w:p w14:paraId="65133987" w14:textId="77777777" w:rsidR="00BF7879" w:rsidRPr="005E43FA" w:rsidRDefault="00BF7879"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Pr>
          <w:p w14:paraId="2D92D81F" w14:textId="77777777" w:rsidR="00BF7879" w:rsidRPr="005E43FA" w:rsidRDefault="00BF7879"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4630" w:type="dxa"/>
          </w:tcPr>
          <w:p w14:paraId="7579DC33" w14:textId="77777777" w:rsidR="00BF7879" w:rsidRPr="005E43FA" w:rsidRDefault="00BF7879"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428AA9B4" w14:textId="77777777" w:rsidTr="00BF7879">
        <w:tc>
          <w:tcPr>
            <w:tcW w:w="2693" w:type="dxa"/>
          </w:tcPr>
          <w:p w14:paraId="57AD439D" w14:textId="77777777" w:rsidR="00BF7879" w:rsidRPr="005E43FA" w:rsidRDefault="00ED0841" w:rsidP="006411FB">
            <w:pPr>
              <w:pStyle w:val="BodyTextGrey"/>
              <w:spacing w:after="0"/>
              <w:rPr>
                <w:rFonts w:asciiTheme="minorHAnsi" w:hAnsiTheme="minorHAnsi" w:cstheme="minorHAnsi"/>
                <w:b/>
                <w:color w:val="auto"/>
                <w:sz w:val="22"/>
                <w:szCs w:val="22"/>
              </w:rPr>
            </w:pPr>
            <w:hyperlink r:id="rId140" w:anchor="r30" w:history="1">
              <w:r w:rsidR="00BF7879" w:rsidRPr="005E43FA">
                <w:rPr>
                  <w:rStyle w:val="Hyperlink"/>
                  <w:rFonts w:asciiTheme="minorHAnsi" w:hAnsiTheme="minorHAnsi" w:cstheme="minorHAnsi"/>
                  <w:b/>
                  <w:sz w:val="22"/>
                  <w:szCs w:val="22"/>
                </w:rPr>
                <w:t>R 30(8)</w:t>
              </w:r>
            </w:hyperlink>
          </w:p>
          <w:p w14:paraId="2D07C630" w14:textId="77777777" w:rsidR="00BF7879" w:rsidRPr="005E43FA" w:rsidRDefault="00BF7879"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Pr>
          <w:p w14:paraId="1E4AE559" w14:textId="77777777" w:rsidR="00BF7879" w:rsidRPr="005E43FA" w:rsidRDefault="00BF7879"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4630" w:type="dxa"/>
          </w:tcPr>
          <w:p w14:paraId="3A4D4CDE" w14:textId="77777777" w:rsidR="00BF7879" w:rsidRPr="005E43FA" w:rsidRDefault="00BF7879" w:rsidP="006411FB">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The waiving of any actuarial reduction will be made in line with the County Council’s own employer policy in this area.</w:t>
            </w:r>
          </w:p>
        </w:tc>
      </w:tr>
      <w:tr w:rsidR="00BF7879" w:rsidRPr="005E43FA" w14:paraId="7D39DBAE" w14:textId="77777777" w:rsidTr="00BF7879">
        <w:tc>
          <w:tcPr>
            <w:tcW w:w="2693" w:type="dxa"/>
          </w:tcPr>
          <w:p w14:paraId="5C9D3C0D" w14:textId="77777777" w:rsidR="00BF7879" w:rsidRPr="005E43FA" w:rsidRDefault="00ED0841" w:rsidP="006411FB">
            <w:pPr>
              <w:pStyle w:val="BodyTextGrey"/>
              <w:spacing w:after="0"/>
              <w:rPr>
                <w:rFonts w:asciiTheme="minorHAnsi" w:hAnsiTheme="minorHAnsi" w:cstheme="minorHAnsi"/>
                <w:b/>
                <w:color w:val="auto"/>
                <w:sz w:val="22"/>
                <w:szCs w:val="22"/>
              </w:rPr>
            </w:pPr>
            <w:hyperlink r:id="rId141" w:anchor="r12" w:history="1">
              <w:r w:rsidR="00BF7879" w:rsidRPr="005E43FA">
                <w:rPr>
                  <w:rStyle w:val="Hyperlink"/>
                  <w:rFonts w:asciiTheme="minorHAnsi" w:hAnsiTheme="minorHAnsi" w:cstheme="minorHAnsi"/>
                  <w:b/>
                  <w:sz w:val="22"/>
                  <w:szCs w:val="22"/>
                </w:rPr>
                <w:t>TP 12(6)</w:t>
              </w:r>
            </w:hyperlink>
          </w:p>
          <w:p w14:paraId="17159A83" w14:textId="77777777" w:rsidR="00BF7879" w:rsidRPr="005E43FA" w:rsidRDefault="00BF7879" w:rsidP="006411FB">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7655" w:type="dxa"/>
          </w:tcPr>
          <w:p w14:paraId="32D55A9F" w14:textId="77777777" w:rsidR="00BF7879" w:rsidRPr="005E43FA" w:rsidRDefault="00BF7879"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use a certificate produced by an IRMP under the 2008 Scheme for the purposes of making an ill health  determination under the 2014 Scheme but the member’s employer is no longer a ‘scheme employer’, the decision falls to the administering authority.</w:t>
            </w:r>
          </w:p>
        </w:tc>
        <w:tc>
          <w:tcPr>
            <w:tcW w:w="4630" w:type="dxa"/>
          </w:tcPr>
          <w:p w14:paraId="3E026718" w14:textId="77777777" w:rsidR="00BF7879" w:rsidRPr="005E43FA" w:rsidRDefault="00BF7879" w:rsidP="006411FB">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A 2008 Scheme ill health certificate will not be accepted for ill health determinations made after 1 October 2014.</w:t>
            </w:r>
          </w:p>
        </w:tc>
      </w:tr>
    </w:tbl>
    <w:p w14:paraId="18B6584E" w14:textId="0550D95E" w:rsidR="00BF7879" w:rsidRDefault="00BF7879">
      <w:pPr>
        <w:rPr>
          <w:rFonts w:asciiTheme="minorHAnsi" w:hAnsiTheme="minorHAnsi" w:cstheme="minorHAnsi"/>
          <w:iCs/>
          <w:sz w:val="22"/>
          <w:szCs w:val="22"/>
        </w:rPr>
      </w:pPr>
    </w:p>
    <w:p w14:paraId="09AFA3A6" w14:textId="77777777" w:rsidR="00BF7879" w:rsidRDefault="00BF7879">
      <w:pPr>
        <w:rPr>
          <w:rFonts w:asciiTheme="minorHAnsi" w:hAnsiTheme="minorHAnsi" w:cstheme="minorHAnsi"/>
          <w:iCs/>
          <w:sz w:val="22"/>
          <w:szCs w:val="22"/>
        </w:rPr>
      </w:pPr>
    </w:p>
    <w:p w14:paraId="7EAFD4E2" w14:textId="5CB03A1C" w:rsidR="004B0E59" w:rsidRPr="00BF7879" w:rsidRDefault="00BF7879">
      <w:pPr>
        <w:rPr>
          <w:rFonts w:asciiTheme="minorHAnsi" w:hAnsiTheme="minorHAnsi" w:cstheme="minorHAnsi"/>
          <w:b/>
          <w:szCs w:val="24"/>
        </w:rPr>
      </w:pPr>
      <w:r w:rsidRPr="00BF7879">
        <w:rPr>
          <w:rFonts w:asciiTheme="minorHAnsi" w:hAnsiTheme="minorHAnsi" w:cstheme="minorHAnsi"/>
          <w:b/>
          <w:color w:val="61207F"/>
          <w:szCs w:val="24"/>
        </w:rPr>
        <w:t xml:space="preserve">Discretions under the Local Government (Early Termination of Employment) (Discretionary Compensation) (England and Wales) Regulations 2000 (as amended) in relation to awards of compensation made to pre 1 April 2007 leavers </w:t>
      </w:r>
    </w:p>
    <w:p w14:paraId="7EAFD4F8" w14:textId="77777777" w:rsidR="00F73891" w:rsidRPr="005E43FA" w:rsidRDefault="00F73891" w:rsidP="00647AFE">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DA55C4" w:rsidRPr="005E43FA" w14:paraId="7EAFD4FE" w14:textId="77777777" w:rsidTr="00957185">
        <w:trPr>
          <w:tblHeader/>
        </w:trPr>
        <w:tc>
          <w:tcPr>
            <w:tcW w:w="2693" w:type="dxa"/>
            <w:shd w:val="clear" w:color="auto" w:fill="244D7A"/>
          </w:tcPr>
          <w:p w14:paraId="7EAFD4FB" w14:textId="591DA32E" w:rsidR="00DA55C4" w:rsidRPr="005E43FA" w:rsidRDefault="00DA55C4" w:rsidP="00DA55C4">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7EAFD4FC" w14:textId="57B90166" w:rsidR="00DA55C4" w:rsidRPr="005E43FA" w:rsidRDefault="00DA55C4" w:rsidP="00DA55C4">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5A0CFC59" w14:textId="77777777" w:rsidR="00DA55C4" w:rsidRDefault="00DA55C4" w:rsidP="00DA55C4">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4FD" w14:textId="6F7797F1" w:rsidR="00DA55C4" w:rsidRPr="005E43FA" w:rsidRDefault="00DA55C4" w:rsidP="00DA55C4">
            <w:pPr>
              <w:rPr>
                <w:rFonts w:asciiTheme="minorHAnsi" w:hAnsiTheme="minorHAnsi" w:cstheme="minorHAnsi"/>
                <w:sz w:val="22"/>
                <w:szCs w:val="22"/>
              </w:rPr>
            </w:pPr>
          </w:p>
        </w:tc>
      </w:tr>
      <w:tr w:rsidR="00DA55C4" w:rsidRPr="005E43FA" w14:paraId="7EAFD503" w14:textId="77777777" w:rsidTr="00F73891">
        <w:tc>
          <w:tcPr>
            <w:tcW w:w="2693" w:type="dxa"/>
          </w:tcPr>
          <w:p w14:paraId="7EAFD4FF" w14:textId="77777777" w:rsidR="00DA55C4" w:rsidRPr="005E43FA" w:rsidRDefault="00DA55C4" w:rsidP="00DA55C4">
            <w:pPr>
              <w:pStyle w:val="BodyTextGrey"/>
              <w:spacing w:after="0"/>
              <w:rPr>
                <w:rFonts w:asciiTheme="minorHAnsi" w:hAnsiTheme="minorHAnsi" w:cstheme="minorHAnsi"/>
                <w:b/>
                <w:iCs w:val="0"/>
                <w:color w:val="auto"/>
                <w:sz w:val="22"/>
                <w:szCs w:val="22"/>
                <w:lang w:eastAsia="en-GB"/>
              </w:rPr>
            </w:pPr>
            <w:r w:rsidRPr="005E43FA">
              <w:rPr>
                <w:rFonts w:asciiTheme="minorHAnsi" w:hAnsiTheme="minorHAnsi" w:cstheme="minorHAnsi"/>
                <w:b/>
                <w:iCs w:val="0"/>
                <w:color w:val="auto"/>
                <w:sz w:val="22"/>
                <w:szCs w:val="22"/>
                <w:lang w:eastAsia="en-GB"/>
              </w:rPr>
              <w:t>31(2)</w:t>
            </w:r>
          </w:p>
          <w:p w14:paraId="7EAFD500" w14:textId="77777777" w:rsidR="00DA55C4" w:rsidRPr="005E43FA" w:rsidRDefault="00DA55C4" w:rsidP="00DA55C4">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tcPr>
          <w:p w14:paraId="7EAFD501"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whether to agree to pay annual compensation on behalf of fund employer and recharge payments to employer. </w:t>
            </w:r>
          </w:p>
        </w:tc>
        <w:tc>
          <w:tcPr>
            <w:tcW w:w="5906" w:type="dxa"/>
          </w:tcPr>
          <w:p w14:paraId="7EAFD502"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jointly to the Head of Pensions and Section 151 Officer, notwithstanding that in accordance with Regulation 31(4) payments must be recovered within 2 months of them being made.</w:t>
            </w:r>
          </w:p>
        </w:tc>
      </w:tr>
    </w:tbl>
    <w:p w14:paraId="7EAFD504" w14:textId="79327E2B" w:rsidR="004B0E59" w:rsidRDefault="004B0E59" w:rsidP="00647AFE">
      <w:pPr>
        <w:ind w:left="284"/>
        <w:rPr>
          <w:rFonts w:asciiTheme="minorHAnsi" w:hAnsiTheme="minorHAnsi" w:cstheme="minorHAnsi"/>
          <w:sz w:val="22"/>
          <w:szCs w:val="22"/>
        </w:rPr>
      </w:pPr>
    </w:p>
    <w:p w14:paraId="211F1E5A" w14:textId="77777777" w:rsidR="00DA55C4" w:rsidRPr="005E43FA" w:rsidRDefault="00DA55C4" w:rsidP="00647AFE">
      <w:pPr>
        <w:ind w:left="284"/>
        <w:rPr>
          <w:rFonts w:asciiTheme="minorHAnsi" w:hAnsiTheme="minorHAnsi" w:cstheme="minorHAnsi"/>
          <w:sz w:val="22"/>
          <w:szCs w:val="22"/>
        </w:rPr>
      </w:pPr>
    </w:p>
    <w:p w14:paraId="7EAFD506" w14:textId="5BC03EB5" w:rsidR="00F73891" w:rsidRPr="005E43FA" w:rsidRDefault="00DA55C4" w:rsidP="00DA55C4">
      <w:pPr>
        <w:spacing w:after="160" w:line="259" w:lineRule="auto"/>
        <w:jc w:val="left"/>
        <w:rPr>
          <w:rFonts w:asciiTheme="minorHAnsi" w:hAnsiTheme="minorHAnsi" w:cstheme="minorHAnsi"/>
          <w:sz w:val="22"/>
          <w:szCs w:val="22"/>
        </w:rPr>
      </w:pPr>
      <w:r w:rsidRPr="00DA55C4">
        <w:rPr>
          <w:rFonts w:asciiTheme="minorHAnsi" w:hAnsiTheme="minorHAnsi" w:cstheme="minorHAnsi"/>
          <w:b/>
          <w:color w:val="61207F"/>
          <w:szCs w:val="24"/>
        </w:rPr>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DA55C4" w:rsidRPr="005E43FA" w14:paraId="7EAFD50C" w14:textId="77777777" w:rsidTr="00957185">
        <w:trPr>
          <w:tblHeader/>
        </w:trPr>
        <w:tc>
          <w:tcPr>
            <w:tcW w:w="2693" w:type="dxa"/>
            <w:tcBorders>
              <w:bottom w:val="single" w:sz="4" w:space="0" w:color="auto"/>
            </w:tcBorders>
            <w:shd w:val="clear" w:color="auto" w:fill="244D7A"/>
          </w:tcPr>
          <w:p w14:paraId="7EAFD509" w14:textId="185A74C1" w:rsidR="00DA55C4" w:rsidRPr="005E43FA" w:rsidRDefault="00DA55C4" w:rsidP="00DA55C4">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EAFD50A" w14:textId="19B34776" w:rsidR="00DA55C4" w:rsidRPr="005E43FA" w:rsidRDefault="00DA55C4" w:rsidP="00DA55C4">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7B6A08CA" w14:textId="77777777" w:rsidR="00DA55C4" w:rsidRDefault="00DA55C4" w:rsidP="00DA55C4">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7EAFD50B" w14:textId="0DC937B0" w:rsidR="00DA55C4" w:rsidRPr="005E43FA" w:rsidRDefault="00DA55C4" w:rsidP="00DA55C4">
            <w:pPr>
              <w:rPr>
                <w:rFonts w:asciiTheme="minorHAnsi" w:hAnsiTheme="minorHAnsi" w:cstheme="minorHAnsi"/>
                <w:sz w:val="22"/>
                <w:szCs w:val="22"/>
              </w:rPr>
            </w:pPr>
          </w:p>
        </w:tc>
      </w:tr>
      <w:tr w:rsidR="00DA55C4" w:rsidRPr="005E43FA" w14:paraId="7EAFD511" w14:textId="77777777" w:rsidTr="00F73891">
        <w:tc>
          <w:tcPr>
            <w:tcW w:w="2693" w:type="dxa"/>
            <w:shd w:val="clear" w:color="auto" w:fill="E7E6E6" w:themeFill="background2"/>
          </w:tcPr>
          <w:p w14:paraId="7EAFD50D" w14:textId="77777777" w:rsidR="00DA55C4" w:rsidRPr="005E43FA" w:rsidRDefault="00ED0841" w:rsidP="00DA55C4">
            <w:pPr>
              <w:pStyle w:val="BodyTextGrey"/>
              <w:spacing w:after="0"/>
              <w:rPr>
                <w:rFonts w:asciiTheme="minorHAnsi" w:hAnsiTheme="minorHAnsi" w:cstheme="minorHAnsi"/>
                <w:b/>
                <w:iCs w:val="0"/>
                <w:color w:val="auto"/>
                <w:sz w:val="22"/>
                <w:szCs w:val="22"/>
                <w:lang w:eastAsia="en-GB"/>
              </w:rPr>
            </w:pPr>
            <w:hyperlink r:id="rId142" w:history="1">
              <w:r w:rsidR="00DA55C4" w:rsidRPr="005E43FA">
                <w:rPr>
                  <w:rStyle w:val="Hyperlink"/>
                  <w:rFonts w:asciiTheme="minorHAnsi" w:hAnsiTheme="minorHAnsi" w:cstheme="minorHAnsi"/>
                  <w:b/>
                  <w:iCs w:val="0"/>
                  <w:sz w:val="22"/>
                  <w:szCs w:val="22"/>
                  <w:lang w:eastAsia="en-GB"/>
                </w:rPr>
                <w:t>2</w:t>
              </w:r>
            </w:hyperlink>
          </w:p>
          <w:p w14:paraId="7EAFD50E" w14:textId="77777777" w:rsidR="00DA55C4" w:rsidRPr="005E43FA" w:rsidRDefault="00DA55C4" w:rsidP="00DA55C4">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E7E6E6" w:themeFill="background2"/>
          </w:tcPr>
          <w:p w14:paraId="7EAFD50F"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E7E6E6" w:themeFill="background2"/>
          </w:tcPr>
          <w:p w14:paraId="7EAFD510" w14:textId="77777777" w:rsidR="00DA55C4" w:rsidRPr="005E43FA" w:rsidRDefault="00DA55C4" w:rsidP="00DA55C4">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tc>
      </w:tr>
    </w:tbl>
    <w:p w14:paraId="7EAFD512" w14:textId="77777777" w:rsidR="00F73891" w:rsidRPr="005E43FA" w:rsidRDefault="00F73891" w:rsidP="00647AFE">
      <w:pPr>
        <w:ind w:left="284"/>
        <w:rPr>
          <w:rFonts w:asciiTheme="minorHAnsi" w:hAnsiTheme="minorHAnsi" w:cstheme="minorHAnsi"/>
          <w:sz w:val="22"/>
          <w:szCs w:val="22"/>
        </w:rPr>
      </w:pPr>
    </w:p>
    <w:p w14:paraId="7EAFD513" w14:textId="77777777" w:rsidR="00F73891" w:rsidRPr="005E43FA" w:rsidRDefault="00F73891" w:rsidP="004B0E59">
      <w:pPr>
        <w:pStyle w:val="Heading1"/>
        <w:rPr>
          <w:rFonts w:asciiTheme="minorHAnsi" w:hAnsiTheme="minorHAnsi" w:cstheme="minorHAnsi"/>
          <w:sz w:val="22"/>
          <w:szCs w:val="22"/>
        </w:rPr>
      </w:pPr>
      <w:r w:rsidRPr="005E43FA">
        <w:rPr>
          <w:rFonts w:asciiTheme="minorHAnsi" w:hAnsiTheme="minorHAnsi" w:cstheme="minorHAnsi"/>
          <w:sz w:val="22"/>
          <w:szCs w:val="22"/>
        </w:rPr>
        <w:t>Key to Regulation References:</w:t>
      </w:r>
    </w:p>
    <w:p w14:paraId="7EAFD514"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Regulations 2013</w:t>
      </w:r>
    </w:p>
    <w:p w14:paraId="7EAFD515"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TP</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Savings and Amendment) Regulations 2014</w:t>
      </w:r>
    </w:p>
    <w:p w14:paraId="7EAFD516"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(Administration) Regulations 2008</w:t>
      </w:r>
    </w:p>
    <w:p w14:paraId="7EAFD517" w14:textId="77777777"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(Benefits, Membership and Contributions) Regulations 2007</w:t>
      </w:r>
    </w:p>
    <w:p w14:paraId="7EAFD518"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T</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 xml:space="preserve">The Local Government Pension Scheme (Transitional Provisions) Regulations 2008 </w:t>
      </w:r>
    </w:p>
    <w:p w14:paraId="7EAFD519" w14:textId="77777777" w:rsidR="00F73891" w:rsidRPr="00A034F8" w:rsidRDefault="00F73891" w:rsidP="00A034F8">
      <w:pPr>
        <w:rPr>
          <w:rFonts w:asciiTheme="minorHAnsi" w:hAnsiTheme="minorHAnsi" w:cstheme="minorHAnsi"/>
          <w:sz w:val="22"/>
          <w:szCs w:val="22"/>
        </w:rPr>
      </w:pPr>
      <w:r w:rsidRPr="00A034F8">
        <w:rPr>
          <w:rFonts w:asciiTheme="minorHAnsi" w:hAnsiTheme="minorHAnsi" w:cstheme="minorHAnsi"/>
          <w:sz w:val="22"/>
          <w:szCs w:val="22"/>
        </w:rPr>
        <w:t>L</w:t>
      </w:r>
      <w:r w:rsidR="004B0E59" w:rsidRPr="00A034F8">
        <w:rPr>
          <w:rFonts w:asciiTheme="minorHAnsi" w:hAnsiTheme="minorHAnsi" w:cstheme="minorHAnsi"/>
          <w:sz w:val="22"/>
          <w:szCs w:val="22"/>
        </w:rPr>
        <w:tab/>
      </w:r>
      <w:r w:rsidR="004B0E59" w:rsidRPr="00A034F8">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1997</w:t>
      </w:r>
    </w:p>
    <w:p w14:paraId="7EAFD51A" w14:textId="1006A56E" w:rsidR="00F73891" w:rsidRPr="00A034F8" w:rsidRDefault="004B0E59" w:rsidP="00A034F8">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sidR="00A034F8">
        <w:rPr>
          <w:rFonts w:asciiTheme="minorHAnsi" w:hAnsiTheme="minorHAnsi" w:cstheme="minorHAnsi"/>
          <w:sz w:val="22"/>
          <w:szCs w:val="22"/>
        </w:rPr>
        <w:tab/>
      </w:r>
      <w:r w:rsidR="00F73891" w:rsidRPr="00A034F8">
        <w:rPr>
          <w:rFonts w:asciiTheme="minorHAnsi" w:hAnsiTheme="minorHAnsi" w:cstheme="minorHAnsi"/>
          <w:sz w:val="22"/>
          <w:szCs w:val="22"/>
        </w:rPr>
        <w:t>The Local Government Pension Scheme Regulations 1995</w:t>
      </w:r>
    </w:p>
    <w:p w14:paraId="645ADC18" w14:textId="77777777" w:rsidR="00A034F8" w:rsidRDefault="00A034F8" w:rsidP="00A034F8">
      <w:pPr>
        <w:rPr>
          <w:rFonts w:asciiTheme="minorHAnsi" w:hAnsiTheme="minorHAnsi" w:cstheme="minorHAnsi"/>
          <w:sz w:val="22"/>
          <w:szCs w:val="22"/>
        </w:rPr>
      </w:pPr>
    </w:p>
    <w:p w14:paraId="7EAFD51B" w14:textId="6A0531F8" w:rsidR="00F73891" w:rsidRPr="00A034F8" w:rsidRDefault="00F73891" w:rsidP="00A034F8">
      <w:pPr>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7EAFD51C" w14:textId="77777777" w:rsidR="00F73891" w:rsidRPr="005E43FA" w:rsidRDefault="00F73891" w:rsidP="00647AFE">
      <w:pPr>
        <w:ind w:left="284"/>
        <w:rPr>
          <w:rFonts w:asciiTheme="minorHAnsi" w:hAnsiTheme="minorHAnsi" w:cstheme="minorHAnsi"/>
          <w:sz w:val="22"/>
          <w:szCs w:val="22"/>
        </w:rPr>
      </w:pPr>
    </w:p>
    <w:p w14:paraId="7EAFD51D" w14:textId="77777777" w:rsidR="00F73891" w:rsidRPr="005E43FA" w:rsidRDefault="00493C8B" w:rsidP="00F73891">
      <w:pPr>
        <w:rPr>
          <w:rFonts w:asciiTheme="minorHAnsi" w:hAnsiTheme="minorHAnsi" w:cstheme="minorHAnsi"/>
          <w:b/>
          <w:iCs/>
          <w:color w:val="0D0D0D"/>
          <w:sz w:val="22"/>
          <w:szCs w:val="22"/>
          <w:lang w:eastAsia="en-GB"/>
        </w:rPr>
      </w:pPr>
      <w:r w:rsidRPr="005E43FA">
        <w:rPr>
          <w:rFonts w:asciiTheme="minorHAnsi" w:hAnsiTheme="minorHAnsi" w:cstheme="minorHAnsi"/>
          <w:color w:val="0D0D0D"/>
          <w:sz w:val="22"/>
          <w:szCs w:val="22"/>
          <w:lang w:eastAsia="en-GB"/>
        </w:rPr>
        <w:t>Northampton</w:t>
      </w:r>
      <w:r w:rsidR="00F73891" w:rsidRPr="005E43FA">
        <w:rPr>
          <w:rFonts w:asciiTheme="minorHAnsi" w:hAnsiTheme="minorHAnsi" w:cstheme="minorHAnsi"/>
          <w:color w:val="0D0D0D"/>
          <w:sz w:val="22"/>
          <w:szCs w:val="22"/>
          <w:lang w:eastAsia="en-GB"/>
        </w:rPr>
        <w:t xml:space="preserve">shire County Council, as administering authority to the </w:t>
      </w:r>
      <w:r w:rsidRPr="005E43FA">
        <w:rPr>
          <w:rFonts w:asciiTheme="minorHAnsi" w:hAnsiTheme="minorHAnsi" w:cstheme="minorHAnsi"/>
          <w:color w:val="0D0D0D"/>
          <w:sz w:val="22"/>
          <w:szCs w:val="22"/>
          <w:lang w:eastAsia="en-GB"/>
        </w:rPr>
        <w:t xml:space="preserve">Northamptonshire </w:t>
      </w:r>
      <w:r w:rsidR="00F73891" w:rsidRPr="005E43FA">
        <w:rPr>
          <w:rFonts w:asciiTheme="minorHAnsi" w:hAnsiTheme="minorHAnsi" w:cstheme="minorHAnsi"/>
          <w:color w:val="0D0D0D"/>
          <w:sz w:val="22"/>
          <w:szCs w:val="22"/>
          <w:lang w:eastAsia="en-GB"/>
        </w:rPr>
        <w:t>County Council Pension Fund, has determined its discretionary policies in accordance with the Local Government Pension Scheme Regulations 2013 (as amended), and related legislation, and these are outlined in this statement.  We will apply these policies to all members of the Pension Fund, regardless of who their employer is.  Where relevant, these policies equally apply to members who left pensionable service prior to 1 April 2014 (albeit only in relation to discretions exercised since the effective date of these policies), to councillor members and to pension credit members.</w:t>
      </w:r>
    </w:p>
    <w:p w14:paraId="7EAFD51E" w14:textId="77777777" w:rsidR="00F73891" w:rsidRPr="005E43FA" w:rsidRDefault="00F73891" w:rsidP="00F73891">
      <w:pPr>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 </w:t>
      </w:r>
    </w:p>
    <w:p w14:paraId="7EAFD51F" w14:textId="2C27F835" w:rsidR="00F73891" w:rsidRPr="005E43FA" w:rsidRDefault="00F73891" w:rsidP="00F73891">
      <w:pPr>
        <w:rPr>
          <w:rFonts w:asciiTheme="minorHAnsi" w:hAnsiTheme="minorHAnsi" w:cstheme="minorHAnsi"/>
          <w:iCs/>
          <w:sz w:val="22"/>
          <w:szCs w:val="22"/>
          <w:lang w:eastAsia="en-GB"/>
        </w:rPr>
      </w:pPr>
      <w:r w:rsidRPr="005E43FA">
        <w:rPr>
          <w:rFonts w:asciiTheme="minorHAnsi" w:hAnsiTheme="minorHAnsi" w:cstheme="minorHAnsi"/>
          <w:sz w:val="22"/>
          <w:szCs w:val="22"/>
          <w:lang w:eastAsia="en-GB"/>
        </w:rPr>
        <w:t xml:space="preserve">The content of these policies is drafted in line with current legislation. These policies were approved by the Pension Fund Committee on </w:t>
      </w:r>
      <w:r w:rsidR="00091334" w:rsidRPr="005E43FA">
        <w:rPr>
          <w:rFonts w:asciiTheme="minorHAnsi" w:hAnsiTheme="minorHAnsi" w:cstheme="minorHAnsi"/>
          <w:sz w:val="22"/>
          <w:szCs w:val="22"/>
          <w:lang w:eastAsia="en-GB"/>
        </w:rPr>
        <w:t>14</w:t>
      </w:r>
      <w:r w:rsidR="00091334" w:rsidRPr="005E43FA">
        <w:rPr>
          <w:rFonts w:asciiTheme="minorHAnsi" w:hAnsiTheme="minorHAnsi" w:cstheme="minorHAnsi"/>
          <w:sz w:val="22"/>
          <w:szCs w:val="22"/>
          <w:vertAlign w:val="superscript"/>
          <w:lang w:eastAsia="en-GB"/>
        </w:rPr>
        <w:t>th</w:t>
      </w:r>
      <w:r w:rsidR="00091334" w:rsidRPr="005E43FA">
        <w:rPr>
          <w:rFonts w:asciiTheme="minorHAnsi" w:hAnsiTheme="minorHAnsi" w:cstheme="minorHAnsi"/>
          <w:sz w:val="22"/>
          <w:szCs w:val="22"/>
          <w:lang w:eastAsia="en-GB"/>
        </w:rPr>
        <w:t xml:space="preserve"> December </w:t>
      </w:r>
      <w:r w:rsidRPr="005E43FA">
        <w:rPr>
          <w:rFonts w:asciiTheme="minorHAnsi" w:hAnsiTheme="minorHAnsi" w:cstheme="minorHAnsi"/>
          <w:sz w:val="22"/>
          <w:szCs w:val="22"/>
          <w:lang w:eastAsia="en-GB"/>
        </w:rPr>
        <w:t xml:space="preserve">2018 and are effective from </w:t>
      </w:r>
      <w:r w:rsidR="00091334" w:rsidRPr="005E43FA">
        <w:rPr>
          <w:rFonts w:asciiTheme="minorHAnsi" w:hAnsiTheme="minorHAnsi" w:cstheme="minorHAnsi"/>
          <w:sz w:val="22"/>
          <w:szCs w:val="22"/>
          <w:lang w:eastAsia="en-GB"/>
        </w:rPr>
        <w:t>15</w:t>
      </w:r>
      <w:r w:rsidR="00091334" w:rsidRPr="005E43FA">
        <w:rPr>
          <w:rFonts w:asciiTheme="minorHAnsi" w:hAnsiTheme="minorHAnsi" w:cstheme="minorHAnsi"/>
          <w:sz w:val="22"/>
          <w:szCs w:val="22"/>
          <w:vertAlign w:val="superscript"/>
          <w:lang w:eastAsia="en-GB"/>
        </w:rPr>
        <w:t>th</w:t>
      </w:r>
      <w:r w:rsidR="00091334" w:rsidRPr="005E43FA">
        <w:rPr>
          <w:rFonts w:asciiTheme="minorHAnsi" w:hAnsiTheme="minorHAnsi" w:cstheme="minorHAnsi"/>
          <w:sz w:val="22"/>
          <w:szCs w:val="22"/>
          <w:lang w:eastAsia="en-GB"/>
        </w:rPr>
        <w:t xml:space="preserve"> December</w:t>
      </w:r>
      <w:r w:rsidRPr="005E43FA">
        <w:rPr>
          <w:rFonts w:asciiTheme="minorHAnsi" w:hAnsiTheme="minorHAnsi" w:cstheme="minorHAnsi"/>
          <w:sz w:val="22"/>
          <w:szCs w:val="22"/>
          <w:lang w:eastAsia="en-GB"/>
        </w:rPr>
        <w:t xml:space="preserve"> 2018, unless stated otherwise within this statement. </w:t>
      </w:r>
    </w:p>
    <w:p w14:paraId="7EAFD520" w14:textId="77777777" w:rsidR="00F73891" w:rsidRPr="005E43FA" w:rsidRDefault="00F73891" w:rsidP="00F73891">
      <w:pPr>
        <w:rPr>
          <w:rFonts w:asciiTheme="minorHAnsi" w:hAnsiTheme="minorHAnsi" w:cstheme="minorHAnsi"/>
          <w:iCs/>
          <w:color w:val="0D0D0D"/>
          <w:sz w:val="22"/>
          <w:szCs w:val="22"/>
          <w:lang w:eastAsia="en-GB"/>
        </w:rPr>
      </w:pPr>
    </w:p>
    <w:p w14:paraId="7EAFD521" w14:textId="77777777" w:rsidR="00F73891" w:rsidRPr="005E43FA" w:rsidRDefault="00F73891" w:rsidP="00F73891">
      <w:pPr>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We retain the right to change these policies at any time as long as we republish the amended policy within at least one month of when the change(s) we are introducing came into effect. </w:t>
      </w:r>
    </w:p>
    <w:p w14:paraId="7EAFD522" w14:textId="77777777" w:rsidR="00F73891" w:rsidRPr="005E43FA" w:rsidRDefault="00F73891" w:rsidP="00F73891">
      <w:pPr>
        <w:rPr>
          <w:rFonts w:asciiTheme="minorHAnsi" w:hAnsiTheme="minorHAnsi" w:cstheme="minorHAnsi"/>
          <w:iCs/>
          <w:color w:val="0D0D0D"/>
          <w:sz w:val="22"/>
          <w:szCs w:val="22"/>
          <w:lang w:eastAsia="en-GB"/>
        </w:rPr>
      </w:pPr>
    </w:p>
    <w:p w14:paraId="7EAFD523" w14:textId="77777777" w:rsidR="00F73891" w:rsidRPr="005E43FA" w:rsidRDefault="00F73891" w:rsidP="00F73891">
      <w:pPr>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7EAFD524" w14:textId="77777777" w:rsidR="00F73891" w:rsidRPr="005E43FA" w:rsidRDefault="00F73891" w:rsidP="00F73891">
      <w:pPr>
        <w:ind w:left="-11"/>
        <w:rPr>
          <w:rFonts w:asciiTheme="minorHAnsi" w:hAnsiTheme="minorHAnsi" w:cstheme="minorHAnsi"/>
          <w:iCs/>
          <w:color w:val="0D0D0D"/>
          <w:sz w:val="22"/>
          <w:szCs w:val="22"/>
          <w:lang w:eastAsia="en-GB"/>
        </w:rPr>
      </w:pPr>
    </w:p>
    <w:p w14:paraId="7EAFD525" w14:textId="77777777" w:rsidR="00F73891" w:rsidRPr="005E43FA" w:rsidRDefault="00F73891" w:rsidP="00F73891">
      <w:pPr>
        <w:ind w:left="-11"/>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legislation.  Nothing within this statement can overwrite the legal requirements within those provisions.</w:t>
      </w:r>
    </w:p>
    <w:p w14:paraId="7EAFD526" w14:textId="77777777" w:rsidR="00F73891" w:rsidRPr="005E43FA" w:rsidRDefault="00F73891" w:rsidP="00F73891">
      <w:pPr>
        <w:ind w:left="-11"/>
        <w:rPr>
          <w:rFonts w:asciiTheme="minorHAnsi" w:hAnsiTheme="minorHAnsi" w:cstheme="minorHAnsi"/>
          <w:iCs/>
          <w:color w:val="0D0D0D"/>
          <w:sz w:val="22"/>
          <w:szCs w:val="22"/>
          <w:lang w:eastAsia="en-GB"/>
        </w:rPr>
      </w:pPr>
    </w:p>
    <w:p w14:paraId="7EAFD527" w14:textId="77777777" w:rsidR="00647AFE" w:rsidRPr="005E43FA" w:rsidRDefault="00F73891" w:rsidP="004B0E59">
      <w:pPr>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sectPr w:rsidR="00647AFE" w:rsidRPr="005E43FA" w:rsidSect="00A359FE">
      <w:pgSz w:w="16838" w:h="11906" w:orient="landscape" w:code="9"/>
      <w:pgMar w:top="567" w:right="1106" w:bottom="340" w:left="992"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FE"/>
    <w:rsid w:val="00091334"/>
    <w:rsid w:val="00096AB9"/>
    <w:rsid w:val="00140DFF"/>
    <w:rsid w:val="00202213"/>
    <w:rsid w:val="002212AB"/>
    <w:rsid w:val="00235056"/>
    <w:rsid w:val="00290258"/>
    <w:rsid w:val="002D2A31"/>
    <w:rsid w:val="002F5F3C"/>
    <w:rsid w:val="00415375"/>
    <w:rsid w:val="00493C8B"/>
    <w:rsid w:val="004B0E59"/>
    <w:rsid w:val="004E371E"/>
    <w:rsid w:val="005573F1"/>
    <w:rsid w:val="00571808"/>
    <w:rsid w:val="005862B8"/>
    <w:rsid w:val="005E43FA"/>
    <w:rsid w:val="00647AFE"/>
    <w:rsid w:val="00666F44"/>
    <w:rsid w:val="007301DD"/>
    <w:rsid w:val="00741FAA"/>
    <w:rsid w:val="007C3E08"/>
    <w:rsid w:val="008050BC"/>
    <w:rsid w:val="00813EAC"/>
    <w:rsid w:val="00815EDD"/>
    <w:rsid w:val="008178B8"/>
    <w:rsid w:val="008B2428"/>
    <w:rsid w:val="008B4CD5"/>
    <w:rsid w:val="00923689"/>
    <w:rsid w:val="009314DC"/>
    <w:rsid w:val="0093748A"/>
    <w:rsid w:val="009444BB"/>
    <w:rsid w:val="00957185"/>
    <w:rsid w:val="009C4627"/>
    <w:rsid w:val="009D4A11"/>
    <w:rsid w:val="00A034F8"/>
    <w:rsid w:val="00A106AC"/>
    <w:rsid w:val="00A15412"/>
    <w:rsid w:val="00A24582"/>
    <w:rsid w:val="00A359FE"/>
    <w:rsid w:val="00A73FEB"/>
    <w:rsid w:val="00AA755E"/>
    <w:rsid w:val="00B067A1"/>
    <w:rsid w:val="00B70C88"/>
    <w:rsid w:val="00BA1C61"/>
    <w:rsid w:val="00BF7879"/>
    <w:rsid w:val="00C63EA6"/>
    <w:rsid w:val="00CF3895"/>
    <w:rsid w:val="00D844DC"/>
    <w:rsid w:val="00D9503D"/>
    <w:rsid w:val="00DA37DE"/>
    <w:rsid w:val="00DA55C4"/>
    <w:rsid w:val="00DF33E2"/>
    <w:rsid w:val="00E058C2"/>
    <w:rsid w:val="00E0780C"/>
    <w:rsid w:val="00ED0841"/>
    <w:rsid w:val="00F73891"/>
    <w:rsid w:val="00FA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D2F5"/>
  <w15:chartTrackingRefBased/>
  <w15:docId w15:val="{BE074A6F-2C39-468A-AC41-A027B36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FE"/>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F73891"/>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647AFE"/>
    <w:pPr>
      <w:spacing w:after="200" w:line="280" w:lineRule="atLeast"/>
      <w:jc w:val="left"/>
    </w:pPr>
    <w:rPr>
      <w:rFonts w:cs="Arial"/>
      <w:iCs/>
      <w:color w:val="4B4B4B"/>
      <w:sz w:val="20"/>
    </w:rPr>
  </w:style>
  <w:style w:type="character" w:styleId="Hyperlink">
    <w:name w:val="Hyperlink"/>
    <w:basedOn w:val="DefaultParagraphFont"/>
    <w:uiPriority w:val="99"/>
    <w:unhideWhenUsed/>
    <w:rsid w:val="00BA1C61"/>
    <w:rPr>
      <w:color w:val="0563C1" w:themeColor="hyperlink"/>
      <w:u w:val="single"/>
    </w:rPr>
  </w:style>
  <w:style w:type="character" w:styleId="FollowedHyperlink">
    <w:name w:val="FollowedHyperlink"/>
    <w:basedOn w:val="DefaultParagraphFont"/>
    <w:uiPriority w:val="99"/>
    <w:semiHidden/>
    <w:unhideWhenUsed/>
    <w:rsid w:val="00923689"/>
    <w:rPr>
      <w:color w:val="954F72" w:themeColor="followedHyperlink"/>
      <w:u w:val="single"/>
    </w:rPr>
  </w:style>
  <w:style w:type="paragraph" w:styleId="Header">
    <w:name w:val="header"/>
    <w:basedOn w:val="Normal"/>
    <w:link w:val="HeaderChar"/>
    <w:rsid w:val="00815EDD"/>
    <w:pPr>
      <w:tabs>
        <w:tab w:val="center" w:pos="4153"/>
        <w:tab w:val="right" w:pos="8306"/>
      </w:tabs>
    </w:pPr>
  </w:style>
  <w:style w:type="character" w:customStyle="1" w:styleId="HeaderChar">
    <w:name w:val="Header Char"/>
    <w:basedOn w:val="DefaultParagraphFont"/>
    <w:link w:val="Header"/>
    <w:rsid w:val="00815EDD"/>
    <w:rPr>
      <w:rFonts w:ascii="Arial" w:eastAsia="Times New Roman" w:hAnsi="Arial" w:cs="Times New Roman"/>
      <w:sz w:val="24"/>
      <w:szCs w:val="20"/>
    </w:rPr>
  </w:style>
  <w:style w:type="character" w:styleId="CommentReference">
    <w:name w:val="annotation reference"/>
    <w:uiPriority w:val="99"/>
    <w:semiHidden/>
    <w:rsid w:val="00815EDD"/>
    <w:rPr>
      <w:sz w:val="16"/>
      <w:szCs w:val="16"/>
    </w:rPr>
  </w:style>
  <w:style w:type="paragraph" w:styleId="CommentText">
    <w:name w:val="annotation text"/>
    <w:basedOn w:val="Normal"/>
    <w:link w:val="CommentTextChar"/>
    <w:uiPriority w:val="99"/>
    <w:semiHidden/>
    <w:rsid w:val="00815EDD"/>
    <w:rPr>
      <w:sz w:val="20"/>
    </w:rPr>
  </w:style>
  <w:style w:type="character" w:customStyle="1" w:styleId="CommentTextChar">
    <w:name w:val="Comment Text Char"/>
    <w:basedOn w:val="DefaultParagraphFont"/>
    <w:link w:val="CommentText"/>
    <w:uiPriority w:val="99"/>
    <w:semiHidden/>
    <w:rsid w:val="00815ED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15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EDD"/>
    <w:rPr>
      <w:rFonts w:ascii="Segoe UI" w:eastAsia="Times New Roman" w:hAnsi="Segoe UI" w:cs="Segoe UI"/>
      <w:sz w:val="18"/>
      <w:szCs w:val="18"/>
    </w:rPr>
  </w:style>
  <w:style w:type="paragraph" w:customStyle="1" w:styleId="BulletHymans">
    <w:name w:val="Bullet Hymans"/>
    <w:uiPriority w:val="2"/>
    <w:qFormat/>
    <w:rsid w:val="00202213"/>
    <w:pPr>
      <w:numPr>
        <w:numId w:val="4"/>
      </w:numPr>
      <w:spacing w:before="20" w:after="140" w:line="280" w:lineRule="exact"/>
    </w:pPr>
    <w:rPr>
      <w:rFonts w:ascii="Arial" w:eastAsia="Times New Roman" w:hAnsi="Arial" w:cs="Arial"/>
      <w:iCs/>
      <w:color w:val="4B4B4B"/>
      <w:sz w:val="20"/>
      <w:szCs w:val="20"/>
    </w:rPr>
  </w:style>
  <w:style w:type="character" w:customStyle="1" w:styleId="Heading1Char">
    <w:name w:val="Heading 1 Char"/>
    <w:basedOn w:val="DefaultParagraphFont"/>
    <w:link w:val="Heading1"/>
    <w:rsid w:val="00F7389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054">
      <w:bodyDiv w:val="1"/>
      <w:marLeft w:val="0"/>
      <w:marRight w:val="0"/>
      <w:marTop w:val="0"/>
      <w:marBottom w:val="0"/>
      <w:divBdr>
        <w:top w:val="none" w:sz="0" w:space="0" w:color="auto"/>
        <w:left w:val="none" w:sz="0" w:space="0" w:color="auto"/>
        <w:bottom w:val="none" w:sz="0" w:space="0" w:color="auto"/>
        <w:right w:val="none" w:sz="0" w:space="0" w:color="auto"/>
      </w:divBdr>
    </w:div>
    <w:div w:id="564334757">
      <w:bodyDiv w:val="1"/>
      <w:marLeft w:val="0"/>
      <w:marRight w:val="0"/>
      <w:marTop w:val="0"/>
      <w:marBottom w:val="0"/>
      <w:divBdr>
        <w:top w:val="none" w:sz="0" w:space="0" w:color="auto"/>
        <w:left w:val="none" w:sz="0" w:space="0" w:color="auto"/>
        <w:bottom w:val="none" w:sz="0" w:space="0" w:color="auto"/>
        <w:right w:val="none" w:sz="0" w:space="0" w:color="auto"/>
      </w:divBdr>
    </w:div>
    <w:div w:id="789054815">
      <w:bodyDiv w:val="1"/>
      <w:marLeft w:val="0"/>
      <w:marRight w:val="0"/>
      <w:marTop w:val="0"/>
      <w:marBottom w:val="0"/>
      <w:divBdr>
        <w:top w:val="none" w:sz="0" w:space="0" w:color="auto"/>
        <w:left w:val="none" w:sz="0" w:space="0" w:color="auto"/>
        <w:bottom w:val="none" w:sz="0" w:space="0" w:color="auto"/>
        <w:right w:val="none" w:sz="0" w:space="0" w:color="auto"/>
      </w:divBdr>
    </w:div>
    <w:div w:id="812793254">
      <w:bodyDiv w:val="1"/>
      <w:marLeft w:val="0"/>
      <w:marRight w:val="0"/>
      <w:marTop w:val="0"/>
      <w:marBottom w:val="0"/>
      <w:divBdr>
        <w:top w:val="none" w:sz="0" w:space="0" w:color="auto"/>
        <w:left w:val="none" w:sz="0" w:space="0" w:color="auto"/>
        <w:bottom w:val="none" w:sz="0" w:space="0" w:color="auto"/>
        <w:right w:val="none" w:sz="0" w:space="0" w:color="auto"/>
      </w:divBdr>
    </w:div>
    <w:div w:id="935213370">
      <w:bodyDiv w:val="1"/>
      <w:marLeft w:val="0"/>
      <w:marRight w:val="0"/>
      <w:marTop w:val="0"/>
      <w:marBottom w:val="0"/>
      <w:divBdr>
        <w:top w:val="none" w:sz="0" w:space="0" w:color="auto"/>
        <w:left w:val="none" w:sz="0" w:space="0" w:color="auto"/>
        <w:bottom w:val="none" w:sz="0" w:space="0" w:color="auto"/>
        <w:right w:val="none" w:sz="0" w:space="0" w:color="auto"/>
      </w:divBdr>
    </w:div>
    <w:div w:id="1020468309">
      <w:bodyDiv w:val="1"/>
      <w:marLeft w:val="0"/>
      <w:marRight w:val="0"/>
      <w:marTop w:val="0"/>
      <w:marBottom w:val="0"/>
      <w:divBdr>
        <w:top w:val="none" w:sz="0" w:space="0" w:color="auto"/>
        <w:left w:val="none" w:sz="0" w:space="0" w:color="auto"/>
        <w:bottom w:val="none" w:sz="0" w:space="0" w:color="auto"/>
        <w:right w:val="none" w:sz="0" w:space="0" w:color="auto"/>
      </w:divBdr>
    </w:div>
    <w:div w:id="1240557903">
      <w:bodyDiv w:val="1"/>
      <w:marLeft w:val="0"/>
      <w:marRight w:val="0"/>
      <w:marTop w:val="0"/>
      <w:marBottom w:val="0"/>
      <w:divBdr>
        <w:top w:val="none" w:sz="0" w:space="0" w:color="auto"/>
        <w:left w:val="none" w:sz="0" w:space="0" w:color="auto"/>
        <w:bottom w:val="none" w:sz="0" w:space="0" w:color="auto"/>
        <w:right w:val="none" w:sz="0" w:space="0" w:color="auto"/>
      </w:divBdr>
    </w:div>
    <w:div w:id="1465582642">
      <w:bodyDiv w:val="1"/>
      <w:marLeft w:val="0"/>
      <w:marRight w:val="0"/>
      <w:marTop w:val="0"/>
      <w:marBottom w:val="0"/>
      <w:divBdr>
        <w:top w:val="none" w:sz="0" w:space="0" w:color="auto"/>
        <w:left w:val="none" w:sz="0" w:space="0" w:color="auto"/>
        <w:bottom w:val="none" w:sz="0" w:space="0" w:color="auto"/>
        <w:right w:val="none" w:sz="0" w:space="0" w:color="auto"/>
      </w:divBdr>
    </w:div>
    <w:div w:id="1591691427">
      <w:bodyDiv w:val="1"/>
      <w:marLeft w:val="0"/>
      <w:marRight w:val="0"/>
      <w:marTop w:val="0"/>
      <w:marBottom w:val="0"/>
      <w:divBdr>
        <w:top w:val="none" w:sz="0" w:space="0" w:color="auto"/>
        <w:left w:val="none" w:sz="0" w:space="0" w:color="auto"/>
        <w:bottom w:val="none" w:sz="0" w:space="0" w:color="auto"/>
        <w:right w:val="none" w:sz="0" w:space="0" w:color="auto"/>
      </w:divBdr>
    </w:div>
    <w:div w:id="1819223270">
      <w:bodyDiv w:val="1"/>
      <w:marLeft w:val="0"/>
      <w:marRight w:val="0"/>
      <w:marTop w:val="0"/>
      <w:marBottom w:val="0"/>
      <w:divBdr>
        <w:top w:val="none" w:sz="0" w:space="0" w:color="auto"/>
        <w:left w:val="none" w:sz="0" w:space="0" w:color="auto"/>
        <w:bottom w:val="none" w:sz="0" w:space="0" w:color="auto"/>
        <w:right w:val="none" w:sz="0" w:space="0" w:color="auto"/>
      </w:divBdr>
    </w:div>
    <w:div w:id="1970014350">
      <w:bodyDiv w:val="1"/>
      <w:marLeft w:val="0"/>
      <w:marRight w:val="0"/>
      <w:marTop w:val="0"/>
      <w:marBottom w:val="0"/>
      <w:divBdr>
        <w:top w:val="none" w:sz="0" w:space="0" w:color="auto"/>
        <w:left w:val="none" w:sz="0" w:space="0" w:color="auto"/>
        <w:bottom w:val="none" w:sz="0" w:space="0" w:color="auto"/>
        <w:right w:val="none" w:sz="0" w:space="0" w:color="auto"/>
      </w:divBdr>
    </w:div>
    <w:div w:id="2005162639">
      <w:bodyDiv w:val="1"/>
      <w:marLeft w:val="0"/>
      <w:marRight w:val="0"/>
      <w:marTop w:val="0"/>
      <w:marBottom w:val="0"/>
      <w:divBdr>
        <w:top w:val="none" w:sz="0" w:space="0" w:color="auto"/>
        <w:left w:val="none" w:sz="0" w:space="0" w:color="auto"/>
        <w:bottom w:val="none" w:sz="0" w:space="0" w:color="auto"/>
        <w:right w:val="none" w:sz="0" w:space="0" w:color="auto"/>
      </w:divBdr>
    </w:div>
    <w:div w:id="2026319338">
      <w:bodyDiv w:val="1"/>
      <w:marLeft w:val="0"/>
      <w:marRight w:val="0"/>
      <w:marTop w:val="0"/>
      <w:marBottom w:val="0"/>
      <w:divBdr>
        <w:top w:val="none" w:sz="0" w:space="0" w:color="auto"/>
        <w:left w:val="none" w:sz="0" w:space="0" w:color="auto"/>
        <w:bottom w:val="none" w:sz="0" w:space="0" w:color="auto"/>
        <w:right w:val="none" w:sz="0" w:space="0" w:color="auto"/>
      </w:divBdr>
    </w:div>
    <w:div w:id="21084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lgpsregs2013/timeline.php" TargetMode="External"/><Relationship Id="rId117" Type="http://schemas.openxmlformats.org/officeDocument/2006/relationships/hyperlink" Target="http://lgpsregs.org/timelineregs/LGPS2008Regs/SI20143061/pt4ch2.html" TargetMode="External"/><Relationship Id="rId21" Type="http://schemas.openxmlformats.org/officeDocument/2006/relationships/hyperlink" Target="http://lgpsregs.org/schemeregs/lgpsregs2013/timeline.php" TargetMode="External"/><Relationship Id="rId42" Type="http://schemas.openxmlformats.org/officeDocument/2006/relationships/hyperlink" Target="http://lgpsregs.org/schemeregs/lgpsregs2013/timeline.php" TargetMode="External"/><Relationship Id="rId47" Type="http://schemas.openxmlformats.org/officeDocument/2006/relationships/hyperlink" Target="http://lgpsregs.org/schemeregs/tpregs2014/timeline.php" TargetMode="External"/><Relationship Id="rId63" Type="http://schemas.openxmlformats.org/officeDocument/2006/relationships/hyperlink" Target="http://lgpsregs.org/schemeregs/lgpsregs2013/timeline.php" TargetMode="External"/><Relationship Id="rId68" Type="http://schemas.openxmlformats.org/officeDocument/2006/relationships/hyperlink" Target="http://lgpsregs.org/timelineregs/LGPS2008Regs/SI20140044/20080238.htm"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timelineregs/LGPS2008Regs/SI20143061/pt2ch4.html" TargetMode="External"/><Relationship Id="rId112" Type="http://schemas.openxmlformats.org/officeDocument/2006/relationships/hyperlink" Target="http://lgpsregs.org/schemeregs/lgpsregs2013/timeline.php" TargetMode="External"/><Relationship Id="rId133" Type="http://schemas.openxmlformats.org/officeDocument/2006/relationships/hyperlink" Target="http://lgpsregs.org/schemeregs/tpregs2014/timeline.php" TargetMode="External"/><Relationship Id="rId138" Type="http://schemas.openxmlformats.org/officeDocument/2006/relationships/hyperlink" Target="http://lgpsregs.org/timelineregs/LGPS2008Regs/SI20140044/20071166.htm" TargetMode="Externa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timelineregs/LGPS2008Regs/SI20140044/20080239.htm" TargetMode="External"/><Relationship Id="rId11" Type="http://schemas.openxmlformats.org/officeDocument/2006/relationships/hyperlink" Target="https://pensions.northamptonshire.gov.uk/governance/key-documents/northamptonshire/" TargetMode="External"/><Relationship Id="rId32" Type="http://schemas.openxmlformats.org/officeDocument/2006/relationships/hyperlink" Target="https://pensions.northamptonshire.gov.uk/governance/key-documents/northamptonshire/" TargetMode="External"/><Relationship Id="rId37" Type="http://schemas.openxmlformats.org/officeDocument/2006/relationships/hyperlink" Target="http://lgpsregs.org/schemeregs/lgpsregs2013/timeline.php" TargetMode="External"/><Relationship Id="rId53" Type="http://schemas.openxmlformats.org/officeDocument/2006/relationships/hyperlink" Target="http://lgpsregs.org/schemeregs/lgpsregs2013/timeline.php" TargetMode="External"/><Relationship Id="rId58" Type="http://schemas.openxmlformats.org/officeDocument/2006/relationships/hyperlink" Target="https://pensions.northamptonshire.gov.uk/governance/key-documents/northamptonshire/" TargetMode="External"/><Relationship Id="rId74" Type="http://schemas.openxmlformats.org/officeDocument/2006/relationships/hyperlink" Target="http://lgpsregs.org/timelineregs/LGPS2008Regs/SI20143061/pt4ch3.html" TargetMode="External"/><Relationship Id="rId79" Type="http://schemas.openxmlformats.org/officeDocument/2006/relationships/hyperlink" Target="http://lgpsregs.org/schemeregs/tpregs2014/timeline.php" TargetMode="External"/><Relationship Id="rId102" Type="http://schemas.openxmlformats.org/officeDocument/2006/relationships/hyperlink" Target="http://lgpsregs.org/schemeregs/tpregs2014/timeline.php" TargetMode="External"/><Relationship Id="rId123" Type="http://schemas.openxmlformats.org/officeDocument/2006/relationships/hyperlink" Target="http://lgpsregs.org/schemeregs/lgpsregs2013/timeline.php" TargetMode="External"/><Relationship Id="rId128" Type="http://schemas.openxmlformats.org/officeDocument/2006/relationships/hyperlink" Target="http://lgpsregs.org/timelineregs/LGPS2008Regs/SI20143061/pt4ch3.html" TargetMode="External"/><Relationship Id="rId144"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lgpsregs.org/schemeregs/lgpsregs2013/timeline.php" TargetMode="External"/><Relationship Id="rId95" Type="http://schemas.openxmlformats.org/officeDocument/2006/relationships/hyperlink" Target="http://lgpsregs.org/timelineregs/LGPS2008Regs/SI20143061/pt2ch4.html"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lgpsregs.org/schemeregs/tpregs2014/timeline.php" TargetMode="External"/><Relationship Id="rId43" Type="http://schemas.openxmlformats.org/officeDocument/2006/relationships/hyperlink" Target="https://pensions.northamptonshire.gov.uk/governance/key-documents/northamptonshire/" TargetMode="External"/><Relationship Id="rId48" Type="http://schemas.openxmlformats.org/officeDocument/2006/relationships/hyperlink" Target="http://lgpsregs.org/timelineregs/LGPS2008Regs/SI20143061/pt4ch1.html" TargetMode="External"/><Relationship Id="rId64" Type="http://schemas.openxmlformats.org/officeDocument/2006/relationships/hyperlink" Target="http://lgpsregs.org/schemeregs/tpregs2014/timeline.php" TargetMode="External"/><Relationship Id="rId69" Type="http://schemas.openxmlformats.org/officeDocument/2006/relationships/hyperlink" Target="http://lgpsregs.org/timelineregs/LGPS2008Regs/SI20143061/pt2ch4.html" TargetMode="External"/><Relationship Id="rId113" Type="http://schemas.openxmlformats.org/officeDocument/2006/relationships/hyperlink" Target="http://lgpsregs.org/schemeregs/lgpsregs2013/timeline.php" TargetMode="External"/><Relationship Id="rId118" Type="http://schemas.openxmlformats.org/officeDocument/2006/relationships/hyperlink" Target="http://lgpsregs.org/schemeregs/lgpsregs2013/timeline.php" TargetMode="External"/><Relationship Id="rId134" Type="http://schemas.openxmlformats.org/officeDocument/2006/relationships/hyperlink" Target="http://lgpsregs.org/schemeregs/lgpsregs2013/timeline.php" TargetMode="External"/><Relationship Id="rId139" Type="http://schemas.openxmlformats.org/officeDocument/2006/relationships/hyperlink" Target="http://lgpsregs.org/schemeregs/lgpsregs2013/timeline.php" TargetMode="External"/><Relationship Id="rId8" Type="http://schemas.openxmlformats.org/officeDocument/2006/relationships/hyperlink" Target="http://lgpsregs.org/schemeregs/lgpsregs2013/timeline.php" TargetMode="External"/><Relationship Id="rId51" Type="http://schemas.openxmlformats.org/officeDocument/2006/relationships/hyperlink" Target="http://lgpsregs.org/schemeregs/tpregs2014/timeline.php" TargetMode="External"/><Relationship Id="rId72" Type="http://schemas.openxmlformats.org/officeDocument/2006/relationships/hyperlink" Target="http://lgpsregs.org/schemeregs/lgpsregs2013/timeline.php" TargetMode="External"/><Relationship Id="rId80" Type="http://schemas.openxmlformats.org/officeDocument/2006/relationships/hyperlink" Target="http://lgpsregs.org/schemeregs/tpregs2014/timeline.php" TargetMode="External"/><Relationship Id="rId85" Type="http://schemas.openxmlformats.org/officeDocument/2006/relationships/hyperlink" Target="http://lgpsregs.org/schemeregs/tpregs2014/timeline.php" TargetMode="External"/><Relationship Id="rId93" Type="http://schemas.openxmlformats.org/officeDocument/2006/relationships/hyperlink" Target="http://lgpsregs.org/timelineregs/LGPS1995/19951019.htm" TargetMode="External"/><Relationship Id="rId98" Type="http://schemas.openxmlformats.org/officeDocument/2006/relationships/hyperlink" Target="http://lgpsregs.org/schemeregs/lgpsregs2013/timeline.php" TargetMode="External"/><Relationship Id="rId121" Type="http://schemas.openxmlformats.org/officeDocument/2006/relationships/hyperlink" Target="http://lgpsregs.org/timelineregs/LGPS2008Regs/SI20140044/20080238.htm" TargetMode="External"/><Relationship Id="rId142" Type="http://schemas.openxmlformats.org/officeDocument/2006/relationships/hyperlink" Target="http://www.legislation.gov.uk/uksi/2006/759" TargetMode="External"/><Relationship Id="rId3" Type="http://schemas.openxmlformats.org/officeDocument/2006/relationships/customXml" Target="../customXml/item3.xml"/><Relationship Id="rId12" Type="http://schemas.openxmlformats.org/officeDocument/2006/relationships/hyperlink" Target="http://lgpsregs.org/schemeregs/lgpsregs2013/timeline.php" TargetMode="External"/><Relationship Id="rId17" Type="http://schemas.openxmlformats.org/officeDocument/2006/relationships/hyperlink" Target="https://pensions.northamptonshire.gov.uk/governance/key-documents/northamptonshire/" TargetMode="External"/><Relationship Id="rId25" Type="http://schemas.openxmlformats.org/officeDocument/2006/relationships/hyperlink" Target="http://lgpsregs.org/schemeregs/tpregs2014/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s://pensions.northamptonshire.gov.uk/governance/key-documents/northamptonshire/" TargetMode="External"/><Relationship Id="rId46" Type="http://schemas.openxmlformats.org/officeDocument/2006/relationships/hyperlink" Target="http://lgpsregs.org/schemeregs/lgpsregs2013/timeline.php" TargetMode="External"/><Relationship Id="rId59" Type="http://schemas.openxmlformats.org/officeDocument/2006/relationships/hyperlink" Target="http://lgpsregs.org/schemeregs/lgpsregs2013/timeline.php" TargetMode="External"/><Relationship Id="rId67" Type="http://schemas.openxmlformats.org/officeDocument/2006/relationships/hyperlink" Target="http://lgpsregs.org/timelineregs/LGPS2008Regs/SI20140044/20071166.htm" TargetMode="External"/><Relationship Id="rId103" Type="http://schemas.openxmlformats.org/officeDocument/2006/relationships/hyperlink" Target="http://lgpsregs.org/timelineregs/LGPS2008Regs/SI20143061/pt4ch6.html" TargetMode="External"/><Relationship Id="rId108" Type="http://schemas.openxmlformats.org/officeDocument/2006/relationships/hyperlink" Target="http://lgpsregs.org/schemeregs/lgpsregs2013/timeline.php" TargetMode="External"/><Relationship Id="rId116" Type="http://schemas.openxmlformats.org/officeDocument/2006/relationships/hyperlink" Target="http://lgpsregs.org/timelineregs/LGPS2008Regs/SI20140044/20080238.htm" TargetMode="External"/><Relationship Id="rId124" Type="http://schemas.openxmlformats.org/officeDocument/2006/relationships/hyperlink" Target="http://lgpsregs.org/timelineregs/LGPS2008Regs/SI20140044/20071166.htm" TargetMode="External"/><Relationship Id="rId129" Type="http://schemas.openxmlformats.org/officeDocument/2006/relationships/hyperlink" Target="http://lgpsregs.org/schemeregs/lgpsregs2013/timeline.php" TargetMode="External"/><Relationship Id="rId137" Type="http://schemas.openxmlformats.org/officeDocument/2006/relationships/hyperlink" Target="http://lgpsregs.org/timelineregs/LGPS2008Regs/SI20140044/20071166.htm"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lgpsregs.org/schemeregs/lgpsregs2013/timeline.php" TargetMode="External"/><Relationship Id="rId54" Type="http://schemas.openxmlformats.org/officeDocument/2006/relationships/hyperlink" Target="https://pensions.northamptonshire.gov.uk/governance/key-documents/northamptonshire/" TargetMode="External"/><Relationship Id="rId62" Type="http://schemas.openxmlformats.org/officeDocument/2006/relationships/hyperlink" Target="http://lgpsregs.org/schemeregs/lgpsregs2013/timeline.php" TargetMode="External"/><Relationship Id="rId70" Type="http://schemas.openxmlformats.org/officeDocument/2006/relationships/hyperlink" Target="http://lgpsregs.org/timelineregs/LGPS2008Regs/SI20143061/pt6ch2.html" TargetMode="External"/><Relationship Id="rId75" Type="http://schemas.openxmlformats.org/officeDocument/2006/relationships/hyperlink" Target="http://lgpsregs.org/schemeregs/lgpsregs2013/timeline.php" TargetMode="External"/><Relationship Id="rId83" Type="http://schemas.openxmlformats.org/officeDocument/2006/relationships/hyperlink" Target="http://lgpsregs.org/schemeregs/tpregs2014/timeline.php" TargetMode="External"/><Relationship Id="rId88" Type="http://schemas.openxmlformats.org/officeDocument/2006/relationships/hyperlink" Target="http://lgpsregs.org/timelineregs/LGPS2008Regs/SI20140044/20080238.htm" TargetMode="External"/><Relationship Id="rId91" Type="http://schemas.openxmlformats.org/officeDocument/2006/relationships/hyperlink" Target="http://lgpsregs.org/schemeregs/tpregs2014/timeline.php" TargetMode="External"/><Relationship Id="rId96" Type="http://schemas.openxmlformats.org/officeDocument/2006/relationships/hyperlink" Target="http://lgpsregs.org/timelineregs/LGPS1995/19951019.htm" TargetMode="External"/><Relationship Id="rId111" Type="http://schemas.openxmlformats.org/officeDocument/2006/relationships/hyperlink" Target="http://lgpsregs.org/schemeregs/lgpsregs2013/timeline.php" TargetMode="External"/><Relationship Id="rId132" Type="http://schemas.openxmlformats.org/officeDocument/2006/relationships/hyperlink" Target="http://lgpsregs.org/timelineregs/LGPS2008Regs/SI20140044/20071166.htm" TargetMode="External"/><Relationship Id="rId140" Type="http://schemas.openxmlformats.org/officeDocument/2006/relationships/hyperlink" Target="http://lgpsregs.org/schemeregs/lgpsregs2013/timeline.ph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ensions.northamptonshire.gov.uk/governance/key-documents/northamptonshire/" TargetMode="External"/><Relationship Id="rId23" Type="http://schemas.openxmlformats.org/officeDocument/2006/relationships/hyperlink" Target="http://lgpsregs.org/schemeregs/tpregs2014/timeline.php" TargetMode="External"/><Relationship Id="rId28" Type="http://schemas.openxmlformats.org/officeDocument/2006/relationships/hyperlink" Target="http://lgpsregs.org/schemeregs/lgpsregs2013/timeline.php" TargetMode="External"/><Relationship Id="rId36" Type="http://schemas.openxmlformats.org/officeDocument/2006/relationships/hyperlink" Target="https://pensions.northamptonshire.gov.uk/governance/key-documents/northamptonshire/" TargetMode="External"/><Relationship Id="rId49" Type="http://schemas.openxmlformats.org/officeDocument/2006/relationships/hyperlink" Target="http://lgpsregs.org/schemeregs/lgpsregs2013/timeline.php" TargetMode="External"/><Relationship Id="rId57" Type="http://schemas.openxmlformats.org/officeDocument/2006/relationships/hyperlink" Target="http://lgpsregs.org/schemeregs/tpregs2014/timeline.php" TargetMode="External"/><Relationship Id="rId106" Type="http://schemas.openxmlformats.org/officeDocument/2006/relationships/hyperlink" Target="http://lgpsregs.org/timelineregs/LGPS2008Regs/SI20140044/20080239.htm" TargetMode="External"/><Relationship Id="rId114" Type="http://schemas.openxmlformats.org/officeDocument/2006/relationships/hyperlink" Target="http://lgpsregs.org/schemeregs/lgpsregs2013/timeline.php" TargetMode="External"/><Relationship Id="rId119" Type="http://schemas.openxmlformats.org/officeDocument/2006/relationships/hyperlink" Target="http://lgpsregs.org/schemeregs/lgpsregs2013/timeline.php" TargetMode="External"/><Relationship Id="rId127" Type="http://schemas.openxmlformats.org/officeDocument/2006/relationships/hyperlink" Target="http://lgpsregs.org/timelineregs/LGPS2008Regs/SI20143061/pt6ch2.html" TargetMode="External"/><Relationship Id="rId10" Type="http://schemas.openxmlformats.org/officeDocument/2006/relationships/hyperlink" Target="http://lgpsregs.org/schemeregs/lgpsregs2013/timeline.php" TargetMode="External"/><Relationship Id="rId31" Type="http://schemas.openxmlformats.org/officeDocument/2006/relationships/hyperlink" Target="http://lgpsregs.org/schemeregs/lgpsregs2013/timeline.php" TargetMode="External"/><Relationship Id="rId44" Type="http://schemas.openxmlformats.org/officeDocument/2006/relationships/hyperlink" Target="http://lgpsregs.org/schemeregs/lgpsregs2013/timeline.php" TargetMode="External"/><Relationship Id="rId52" Type="http://schemas.openxmlformats.org/officeDocument/2006/relationships/hyperlink" Target="https://pensions.northamptonshire.gov.uk/governance/key-documents/northamptonshire/" TargetMode="External"/><Relationship Id="rId60" Type="http://schemas.openxmlformats.org/officeDocument/2006/relationships/hyperlink" Target="http://lgpsregs.org/schemeregs/lgpsregs2013/timeline.php" TargetMode="External"/><Relationship Id="rId65" Type="http://schemas.openxmlformats.org/officeDocument/2006/relationships/hyperlink" Target="http://lgpsregs.org/timelineregs/LGPS2008Regs/SI20140044/20071166.htm" TargetMode="External"/><Relationship Id="rId73" Type="http://schemas.openxmlformats.org/officeDocument/2006/relationships/hyperlink" Target="http://lgpsregs.org/timelineregs/LGPS2008Regs/SI20140044/20080239.htm" TargetMode="External"/><Relationship Id="rId78" Type="http://schemas.openxmlformats.org/officeDocument/2006/relationships/hyperlink" Target="http://lgpsregs.org/schemeregs/tpregs2014/timeline.php" TargetMode="External"/><Relationship Id="rId81" Type="http://schemas.openxmlformats.org/officeDocument/2006/relationships/hyperlink" Target="http://lgpsregs.org/schemeregs/tpregs2014/timeline.php" TargetMode="External"/><Relationship Id="rId86" Type="http://schemas.openxmlformats.org/officeDocument/2006/relationships/hyperlink" Target="http://lgpsregs.org/schemeregs/tpregs2014/timeline.php" TargetMode="External"/><Relationship Id="rId94" Type="http://schemas.openxmlformats.org/officeDocument/2006/relationships/hyperlink" Target="http://lgpsregs.org/timelineregs/LGPS2008Regs/SI20140044/20071166.htm" TargetMode="External"/><Relationship Id="rId99" Type="http://schemas.openxmlformats.org/officeDocument/2006/relationships/hyperlink" Target="https://pensions.northamptonshire.gov.uk/governance/key-documents/northamptonshire/" TargetMode="External"/><Relationship Id="rId101" Type="http://schemas.openxmlformats.org/officeDocument/2006/relationships/hyperlink" Target="http://lgpsregs.org/schemeregs/lgpsregs2013/timeline.php" TargetMode="External"/><Relationship Id="rId122" Type="http://schemas.openxmlformats.org/officeDocument/2006/relationships/hyperlink" Target="http://lgpsregs.org/timelineregs/LGPS2008Regs/SI20143061/pt2ch4.html" TargetMode="External"/><Relationship Id="rId130" Type="http://schemas.openxmlformats.org/officeDocument/2006/relationships/hyperlink" Target="http://lgpsregs.org/schemeregs/lgpsregs2013/timeline.php" TargetMode="External"/><Relationship Id="rId135" Type="http://schemas.openxmlformats.org/officeDocument/2006/relationships/hyperlink" Target="http://lgpsregs.org/schemeregs/tpregs2014/timeline.php" TargetMode="External"/><Relationship Id="rId14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nsions.northamptonshire.gov.uk/governance/key-documents/northamptonshire/" TargetMode="External"/><Relationship Id="rId13" Type="http://schemas.openxmlformats.org/officeDocument/2006/relationships/hyperlink" Target="https://pensions.northamptonshire.gov.uk/governance/key-documents/northamptonshire/" TargetMode="External"/><Relationship Id="rId18" Type="http://schemas.openxmlformats.org/officeDocument/2006/relationships/hyperlink" Target="http://lgpsregs.org/schemeregs/lgpsregs2013/timeline.php" TargetMode="External"/><Relationship Id="rId39" Type="http://schemas.openxmlformats.org/officeDocument/2006/relationships/hyperlink" Target="http://lgpsregs.org/schemeregs/lgpsregs2013/timeline.php" TargetMode="External"/><Relationship Id="rId109" Type="http://schemas.openxmlformats.org/officeDocument/2006/relationships/hyperlink" Target="http://lgpsregs.org/schemeregs/lgpsregs2013/timeline.php" TargetMode="External"/><Relationship Id="rId34" Type="http://schemas.openxmlformats.org/officeDocument/2006/relationships/hyperlink" Target="https://pensions.northamptonshire.gov.uk/governance/key-documents/northamptonshire/" TargetMode="External"/><Relationship Id="rId50" Type="http://schemas.openxmlformats.org/officeDocument/2006/relationships/hyperlink" Target="http://lgpsregs.org/schemeregs/tpregs2014/timeline.php" TargetMode="External"/><Relationship Id="rId55" Type="http://schemas.openxmlformats.org/officeDocument/2006/relationships/hyperlink" Target="http://lgpsregs.org/schemeregs/lgpsregs2013/timeline.php" TargetMode="External"/><Relationship Id="rId76" Type="http://schemas.openxmlformats.org/officeDocument/2006/relationships/hyperlink" Target="http://lgpsregs.org/schemeregs/tpregs2014/timeline.php" TargetMode="External"/><Relationship Id="rId97" Type="http://schemas.openxmlformats.org/officeDocument/2006/relationships/hyperlink" Target="http://lgpsregs.org/timelineregs/LGPS1995/19951019.htm" TargetMode="External"/><Relationship Id="rId104" Type="http://schemas.openxmlformats.org/officeDocument/2006/relationships/hyperlink" Target="http://lgpsregs.org/timelineregs/LGPS2008Regs/SI20143061/pt4ch4.html" TargetMode="External"/><Relationship Id="rId120" Type="http://schemas.openxmlformats.org/officeDocument/2006/relationships/hyperlink" Target="http://lgpsregs.org/timelineregs/LGPS2008Regs/SI20140044/20071166.htm" TargetMode="External"/><Relationship Id="rId125" Type="http://schemas.openxmlformats.org/officeDocument/2006/relationships/hyperlink" Target="http://lgpsregs.org/timelineregs/LGPS2008Regs/SI20143061/pt6ch1.html" TargetMode="External"/><Relationship Id="rId141" Type="http://schemas.openxmlformats.org/officeDocument/2006/relationships/hyperlink" Target="http://lgpsregs.org/schemeregs/tpregs2014/timeline.php" TargetMode="External"/><Relationship Id="rId7" Type="http://schemas.openxmlformats.org/officeDocument/2006/relationships/webSettings" Target="webSettings.xml"/><Relationship Id="rId71" Type="http://schemas.openxmlformats.org/officeDocument/2006/relationships/hyperlink" Target="http://lgpsregs.org/timelineregs/LGPS1995/19951019.htm" TargetMode="External"/><Relationship Id="rId92" Type="http://schemas.openxmlformats.org/officeDocument/2006/relationships/hyperlink" Target="http://lgpsregs.org/timelineregs/LGPS2008Regs/SI20143061/pt2ch4.html" TargetMode="External"/><Relationship Id="rId2" Type="http://schemas.openxmlformats.org/officeDocument/2006/relationships/customXml" Target="../customXml/item2.xml"/><Relationship Id="rId29" Type="http://schemas.openxmlformats.org/officeDocument/2006/relationships/hyperlink" Target="http://lgpsregs.org/schemeregs/tpregs2014/timeline.php" TargetMode="External"/><Relationship Id="rId24" Type="http://schemas.openxmlformats.org/officeDocument/2006/relationships/hyperlink" Target="http://lgpsregs.org/schemeregs/lgpsregs2013/timeline.php"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s://pensions.northamptonshire.gov.uk/governance/key-documents/northamptonshire/" TargetMode="External"/><Relationship Id="rId66" Type="http://schemas.openxmlformats.org/officeDocument/2006/relationships/hyperlink" Target="http://lgpsregs.org/timelineregs/LGPS2008Regs/SI20140044/20071166.htm"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timelineregs/LGPS2008Regs/SI20140044/20080239.htm" TargetMode="External"/><Relationship Id="rId115" Type="http://schemas.openxmlformats.org/officeDocument/2006/relationships/hyperlink" Target="http://lgpsregs.org/schemeregs/tpregs2014/timeline.php" TargetMode="External"/><Relationship Id="rId131" Type="http://schemas.openxmlformats.org/officeDocument/2006/relationships/hyperlink" Target="http://lgpsregs.org/timelineregs/LGPS2008Regs/SI20140044/20071166.htm" TargetMode="External"/><Relationship Id="rId136" Type="http://schemas.openxmlformats.org/officeDocument/2006/relationships/hyperlink" Target="http://lgpsregs.org/schemeregs/tpregs2014/timeline.php" TargetMode="External"/><Relationship Id="rId61" Type="http://schemas.openxmlformats.org/officeDocument/2006/relationships/hyperlink" Target="http://lgpsregs.org/schemeregs/lgpsregs2013/timeline.php" TargetMode="External"/><Relationship Id="rId82" Type="http://schemas.openxmlformats.org/officeDocument/2006/relationships/hyperlink" Target="http://lgpsregs.org/timelineregs/LGPS2008Regs/SI20140044/20071166.htm" TargetMode="External"/><Relationship Id="rId19" Type="http://schemas.openxmlformats.org/officeDocument/2006/relationships/hyperlink" Target="http://lgpsregs.org/schemeregs/lgpsregs2013/timeline.php" TargetMode="External"/><Relationship Id="rId14" Type="http://schemas.openxmlformats.org/officeDocument/2006/relationships/hyperlink" Target="http://lgpsregs.org/schemeregs/lgpsregs2013/timeline.php" TargetMode="External"/><Relationship Id="rId30" Type="http://schemas.openxmlformats.org/officeDocument/2006/relationships/hyperlink" Target="http://lgpsregs.org/schemeregs/lgpsregs2013/timeline.php" TargetMode="External"/><Relationship Id="rId35" Type="http://schemas.openxmlformats.org/officeDocument/2006/relationships/hyperlink" Target="http://lgpsregs.org/schemeregs/lgpsregs2013/timeline.php" TargetMode="External"/><Relationship Id="rId56" Type="http://schemas.openxmlformats.org/officeDocument/2006/relationships/hyperlink" Target="http://lgpsregs.org/schemeregs/lgpsregs2013/timeline.php" TargetMode="External"/><Relationship Id="rId77" Type="http://schemas.openxmlformats.org/officeDocument/2006/relationships/hyperlink" Target="http://lgpsregs.org/schemeregs/tpregs2014/timeline.php" TargetMode="External"/><Relationship Id="rId100" Type="http://schemas.openxmlformats.org/officeDocument/2006/relationships/hyperlink" Target="http://lgpsregs.org/schemeregs/lgpsregs2013/timeline.php" TargetMode="External"/><Relationship Id="rId105" Type="http://schemas.openxmlformats.org/officeDocument/2006/relationships/hyperlink" Target="http://lgpsregs.org/schemeregs/tpregs2014/timeline.php" TargetMode="External"/><Relationship Id="rId126" Type="http://schemas.openxmlformats.org/officeDocument/2006/relationships/hyperlink" Target="http://lgpsregs.org/timelineregs/LGPS2008Regs/SI20143061/pt2ch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Area_x0020_Responsible xmlns="e959ac68-712d-4d14-b01b-edf685deb306">1</Area_x0020_Responsible>
    <Fund1 xmlns="e959ac68-712d-4d14-b01b-edf685deb306">3</Fund1>
    <Policies_x0020_Regs_x0020_Guidance_x0020_Doc_x0020_Description1 xmlns="e959ac68-712d-4d14-b01b-edf685deb306">6</Policies_x0020_Regs_x0020_Guidance_x0020_Doc_x0020_Description1>
    <Policies_x0020_Regs_x0020_Guidance_x0020_Category xmlns="5f9f2c3b-728d-46fa-9854-fdb633c8b28a">Policy</Policies_x0020_Regs_x0020_Guidance_x0020_Category>
    <Scheme1 xmlns="e959ac68-712d-4d14-b01b-edf685deb306">1</Scheme1>
    <Scheme_x0020_Year xmlns="e959ac68-712d-4d14-b01b-edf685deb306">31</Scheme_x0020_Year>
    <Policies_x0020_Regs_x0020_Guidance_x0020_Topics1 xmlns="e959ac68-712d-4d14-b01b-edf685deb306">8</Policies_x0020_Regs_x0020_Guidance_x0020_Topics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9FF66C980BF4EAD7B8898959DA2E6" ma:contentTypeVersion="23" ma:contentTypeDescription="Create a new document." ma:contentTypeScope="" ma:versionID="e6f7acd872025c6e8e9ed3d237b89906">
  <xsd:schema xmlns:xsd="http://www.w3.org/2001/XMLSchema" xmlns:xs="http://www.w3.org/2001/XMLSchema" xmlns:p="http://schemas.microsoft.com/office/2006/metadata/properties" xmlns:ns2="e959ac68-712d-4d14-b01b-edf685deb306" xmlns:ns3="5f9f2c3b-728d-46fa-9854-fdb633c8b28a" targetNamespace="http://schemas.microsoft.com/office/2006/metadata/properties" ma:root="true" ma:fieldsID="f77a6555358bc595ba5d58c7819a49b8" ns2:_="" ns3:_="">
    <xsd:import namespace="e959ac68-712d-4d14-b01b-edf685deb306"/>
    <xsd:import namespace="5f9f2c3b-728d-46fa-9854-fdb633c8b28a"/>
    <xsd:element name="properties">
      <xsd:complexType>
        <xsd:sequence>
          <xsd:element name="documentManagement">
            <xsd:complexType>
              <xsd:all>
                <xsd:element ref="ns2:Archive" minOccurs="0"/>
                <xsd:element ref="ns3:Policies_x0020_Regs_x0020_Guidance_x0020_Category"/>
                <xsd:element ref="ns2:Area_x0020_Responsible"/>
                <xsd:element ref="ns2:Fund1"/>
                <xsd:element ref="ns2:Scheme1"/>
                <xsd:element ref="ns2:Policies_x0020_Regs_x0020_Guidance_x0020_Doc_x0020_Description1"/>
                <xsd:element ref="ns2:Policies_x0020_Regs_x0020_Guidance_x0020_Topics1" minOccurs="0"/>
                <xsd:element ref="ns2:Scheme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Archive" ma:index="8" nillable="true" ma:displayName="Archive" ma:default="0" ma:description="Archive yes or no?" ma:internalName="Archive">
      <xsd:simpleType>
        <xsd:restriction base="dms:Boolean"/>
      </xsd:simpleType>
    </xsd:element>
    <xsd:element name="Area_x0020_Responsible" ma:index="10" ma:displayName="Area Responsible" ma:indexed="true" ma:list="{8ccd951b-8cee-4f22-8a21-831808e5dd27}" ma:internalName="Area_x0020_Responsible" ma:readOnly="false" ma:showField="Title" ma:web="e959ac68-712d-4d14-b01b-edf685deb306">
      <xsd:simpleType>
        <xsd:restriction base="dms:Lookup"/>
      </xsd:simpleType>
    </xsd:element>
    <xsd:element name="Fund1" ma:index="11" ma:displayName="Fund" ma:indexed="true" ma:list="{0c5ca00e-20ad-4e25-b0b8-2eec54b44799}" ma:internalName="Fund1" ma:readOnly="false" ma:showField="Title" ma:web="e959ac68-712d-4d14-b01b-edf685deb306">
      <xsd:simpleType>
        <xsd:restriction base="dms:Lookup"/>
      </xsd:simpleType>
    </xsd:element>
    <xsd:element name="Scheme1" ma:index="12" ma:displayName="Scheme" ma:indexed="true" ma:list="{7c6c37c9-05d1-4a36-93ab-225ff87f7247}" ma:internalName="Scheme1" ma:readOnly="false" ma:showField="Title" ma:web="e959ac68-712d-4d14-b01b-edf685deb306">
      <xsd:simpleType>
        <xsd:restriction base="dms:Lookup"/>
      </xsd:simpleType>
    </xsd:element>
    <xsd:element name="Policies_x0020_Regs_x0020_Guidance_x0020_Doc_x0020_Description1" ma:index="13" ma:displayName="Policies Regs Guidance Doc Description" ma:indexed="true" ma:list="{8de50840-d309-49f2-9f09-cecaae3bdcbd}" ma:internalName="Policies_x0020_Regs_x0020_Guidance_x0020_Doc_x0020_Description1" ma:showField="Title" ma:web="e959ac68-712d-4d14-b01b-edf685deb306">
      <xsd:simpleType>
        <xsd:restriction base="dms:Lookup"/>
      </xsd:simpleType>
    </xsd:element>
    <xsd:element name="Policies_x0020_Regs_x0020_Guidance_x0020_Topics1" ma:index="14" nillable="true" ma:displayName="Policies Regs Guidance Topics" ma:indexed="true" ma:list="{f93b0632-f7e1-44a9-8889-d5a1c6a81c51}" ma:internalName="Policies_x0020_Regs_x0020_Guidance_x0020_Topics1" ma:readOnly="false" ma:showField="Title" ma:web="e959ac68-712d-4d14-b01b-edf685deb306">
      <xsd:simpleType>
        <xsd:restriction base="dms:Lookup"/>
      </xsd:simpleType>
    </xsd:element>
    <xsd:element name="Scheme_x0020_Year" ma:index="15" nillable="true" ma:displayName="Scheme Year" ma:indexed="true" ma:list="{aca16cbd-18de-4987-a762-c32ed4823fd9}" ma:internalName="Scheme_x0020_Year" ma:readOnly="false" ma:showField="Title" ma:web="e959ac68-712d-4d14-b01b-edf685deb3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f9f2c3b-728d-46fa-9854-fdb633c8b28a" elementFormDefault="qualified">
    <xsd:import namespace="http://schemas.microsoft.com/office/2006/documentManagement/types"/>
    <xsd:import namespace="http://schemas.microsoft.com/office/infopath/2007/PartnerControls"/>
    <xsd:element name="Policies_x0020_Regs_x0020_Guidance_x0020_Category" ma:index="9" ma:displayName="Policies Regs Guidance Category" ma:description="Policy Regs or Guidance category" ma:format="Dropdown" ma:internalName="Policies_x0020_Regs_x0020_Guidance_x0020_Category">
      <xsd:simpleType>
        <xsd:restriction base="dms:Choice">
          <xsd:enumeration value="Guidance"/>
          <xsd:enumeration value="Policy"/>
          <xsd:enumeration value="Regul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762FB-0805-4693-BF9E-6FF52AC3C7CB}">
  <ds:schemaRefs>
    <ds:schemaRef ds:uri="http://schemas.microsoft.com/sharepoint/v3/contenttype/forms"/>
  </ds:schemaRefs>
</ds:datastoreItem>
</file>

<file path=customXml/itemProps2.xml><?xml version="1.0" encoding="utf-8"?>
<ds:datastoreItem xmlns:ds="http://schemas.openxmlformats.org/officeDocument/2006/customXml" ds:itemID="{7F9864FE-288D-4163-AEAC-565E23DE348F}">
  <ds:schemaRefs>
    <ds:schemaRef ds:uri="e959ac68-712d-4d14-b01b-edf685deb30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5f9f2c3b-728d-46fa-9854-fdb633c8b28a"/>
    <ds:schemaRef ds:uri="http://www.w3.org/XML/1998/namespace"/>
  </ds:schemaRefs>
</ds:datastoreItem>
</file>

<file path=customXml/itemProps3.xml><?xml version="1.0" encoding="utf-8"?>
<ds:datastoreItem xmlns:ds="http://schemas.openxmlformats.org/officeDocument/2006/customXml" ds:itemID="{AF700BC1-4745-42E9-8402-F2C044DF9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5f9f2c3b-728d-46fa-9854-fdb633c8b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GMcLellan</dc:creator>
  <cp:keywords/>
  <dc:description/>
  <cp:lastModifiedBy>Sharon Grimshaw</cp:lastModifiedBy>
  <cp:revision>2</cp:revision>
  <dcterms:created xsi:type="dcterms:W3CDTF">2021-03-05T15:53:00Z</dcterms:created>
  <dcterms:modified xsi:type="dcterms:W3CDTF">2021-03-05T15:53:00Z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0x0101009499FF66C980BF4EAD7B8898959DA2E6</vt:lpwstr>
  </property>
</Properties>
</file>