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page" w:horzAnchor="margin" w:tblpX="-289" w:tblpY="1501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5812"/>
        <w:gridCol w:w="992"/>
        <w:gridCol w:w="992"/>
        <w:gridCol w:w="992"/>
        <w:gridCol w:w="993"/>
        <w:gridCol w:w="992"/>
        <w:gridCol w:w="992"/>
        <w:gridCol w:w="1418"/>
        <w:gridCol w:w="1134"/>
      </w:tblGrid>
      <w:tr w:rsidR="00A96AB5" w:rsidRPr="00E819B1" w14:paraId="7F4C7E7D" w14:textId="77777777" w:rsidTr="007C55C5">
        <w:trPr>
          <w:cantSplit/>
          <w:trHeight w:val="416"/>
        </w:trPr>
        <w:tc>
          <w:tcPr>
            <w:tcW w:w="15163" w:type="dxa"/>
            <w:gridSpan w:val="10"/>
            <w:vAlign w:val="center"/>
          </w:tcPr>
          <w:p w14:paraId="36C6AFA1" w14:textId="77777777" w:rsidR="00A96AB5" w:rsidRDefault="00A96AB5" w:rsidP="007C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Executive Summary </w:t>
            </w:r>
          </w:p>
        </w:tc>
      </w:tr>
      <w:tr w:rsidR="00A96AB5" w:rsidRPr="00E819B1" w14:paraId="7D48DAC4" w14:textId="77777777" w:rsidTr="007C55C5">
        <w:trPr>
          <w:cantSplit/>
          <w:trHeight w:val="1230"/>
        </w:trPr>
        <w:tc>
          <w:tcPr>
            <w:tcW w:w="846" w:type="dxa"/>
            <w:textDirection w:val="btLr"/>
            <w:vAlign w:val="center"/>
          </w:tcPr>
          <w:p w14:paraId="349D7ACC" w14:textId="77777777" w:rsidR="00A96AB5" w:rsidRPr="00E819B1" w:rsidRDefault="00A96AB5" w:rsidP="007C55C5">
            <w:pPr>
              <w:ind w:left="113" w:right="113"/>
              <w:jc w:val="center"/>
              <w:rPr>
                <w:rFonts w:cstheme="minorHAnsi"/>
              </w:rPr>
            </w:pPr>
            <w:r w:rsidRPr="00FB3565">
              <w:rPr>
                <w:rFonts w:cstheme="minorHAnsi"/>
              </w:rPr>
              <w:t>Risk number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187CA17A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Risk Description 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extDirection w:val="btLr"/>
            <w:vAlign w:val="center"/>
          </w:tcPr>
          <w:p w14:paraId="004B9619" w14:textId="77777777" w:rsidR="00A96AB5" w:rsidRPr="00E819B1" w:rsidRDefault="00A96AB5" w:rsidP="007C55C5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I</w:t>
            </w:r>
            <w:r w:rsidRPr="00E819B1">
              <w:rPr>
                <w:rFonts w:cstheme="minorHAnsi"/>
              </w:rPr>
              <w:t>mpact</w:t>
            </w:r>
          </w:p>
        </w:tc>
        <w:tc>
          <w:tcPr>
            <w:tcW w:w="992" w:type="dxa"/>
            <w:textDirection w:val="btLr"/>
            <w:vAlign w:val="center"/>
          </w:tcPr>
          <w:p w14:paraId="6EC9E936" w14:textId="77777777" w:rsidR="00A96AB5" w:rsidRPr="00E819B1" w:rsidRDefault="00A96AB5" w:rsidP="007C55C5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l</w:t>
            </w:r>
            <w:r w:rsidRPr="00E819B1">
              <w:rPr>
                <w:rFonts w:cstheme="minorHAnsi"/>
              </w:rPr>
              <w:t>ikelihood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  <w:vAlign w:val="center"/>
          </w:tcPr>
          <w:p w14:paraId="5304BC4C" w14:textId="77777777" w:rsidR="00A96AB5" w:rsidRPr="00E819B1" w:rsidRDefault="00A96AB5" w:rsidP="007C55C5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r</w:t>
            </w:r>
            <w:r w:rsidRPr="00E819B1">
              <w:rPr>
                <w:rFonts w:cstheme="minorHAnsi"/>
              </w:rPr>
              <w:t xml:space="preserve">esidual </w:t>
            </w:r>
          </w:p>
          <w:p w14:paraId="77B88540" w14:textId="77777777" w:rsidR="00A96AB5" w:rsidRPr="00E819B1" w:rsidRDefault="00A96AB5" w:rsidP="007C55C5">
            <w:pPr>
              <w:ind w:left="113" w:right="113"/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Risk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textDirection w:val="btLr"/>
            <w:vAlign w:val="center"/>
          </w:tcPr>
          <w:p w14:paraId="7CDCD9B0" w14:textId="77777777" w:rsidR="00A96AB5" w:rsidRPr="00E819B1" w:rsidRDefault="00A96AB5" w:rsidP="007C55C5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Current </w:t>
            </w:r>
            <w:r w:rsidRPr="00E819B1">
              <w:rPr>
                <w:rFonts w:cstheme="minorHAnsi"/>
              </w:rPr>
              <w:t>Impact</w:t>
            </w:r>
          </w:p>
        </w:tc>
        <w:tc>
          <w:tcPr>
            <w:tcW w:w="992" w:type="dxa"/>
            <w:textDirection w:val="btLr"/>
            <w:vAlign w:val="center"/>
          </w:tcPr>
          <w:p w14:paraId="3F983571" w14:textId="77777777" w:rsidR="00A96AB5" w:rsidRPr="00E819B1" w:rsidRDefault="00A96AB5" w:rsidP="007C55C5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Current l</w:t>
            </w:r>
            <w:r w:rsidRPr="00E819B1">
              <w:rPr>
                <w:rFonts w:cstheme="minorHAnsi"/>
              </w:rPr>
              <w:t>ikelihood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  <w:vAlign w:val="center"/>
          </w:tcPr>
          <w:p w14:paraId="4D46F74F" w14:textId="77777777" w:rsidR="00A96AB5" w:rsidRPr="00E819B1" w:rsidRDefault="00A96AB5" w:rsidP="007C55C5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Current r</w:t>
            </w:r>
            <w:r w:rsidRPr="00E819B1">
              <w:rPr>
                <w:rFonts w:cstheme="minorHAnsi"/>
              </w:rPr>
              <w:t>esidual Risk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68A6193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Movement</w:t>
            </w:r>
          </w:p>
        </w:tc>
        <w:tc>
          <w:tcPr>
            <w:tcW w:w="1134" w:type="dxa"/>
            <w:vAlign w:val="center"/>
          </w:tcPr>
          <w:p w14:paraId="75CE1001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Target score</w:t>
            </w:r>
          </w:p>
        </w:tc>
      </w:tr>
      <w:tr w:rsidR="00A96AB5" w:rsidRPr="00E819B1" w14:paraId="57E20655" w14:textId="77777777" w:rsidTr="007C55C5">
        <w:trPr>
          <w:trHeight w:val="323"/>
        </w:trPr>
        <w:tc>
          <w:tcPr>
            <w:tcW w:w="846" w:type="dxa"/>
          </w:tcPr>
          <w:p w14:paraId="6EFD7A53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bookmarkStart w:id="0" w:name="_Hlk100046367"/>
            <w:r w:rsidRPr="00E819B1">
              <w:rPr>
                <w:rFonts w:cstheme="minorHAnsi"/>
              </w:rPr>
              <w:t>28.</w:t>
            </w:r>
          </w:p>
        </w:tc>
        <w:bookmarkEnd w:id="0"/>
        <w:tc>
          <w:tcPr>
            <w:tcW w:w="5812" w:type="dxa"/>
            <w:tcBorders>
              <w:right w:val="single" w:sz="12" w:space="0" w:color="auto"/>
            </w:tcBorders>
          </w:tcPr>
          <w:p w14:paraId="0D4ABC5D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eastAsia="Times New Roman"/>
              </w:rPr>
              <w:t>The operations of the Pension Fund and that of its suppliers are interrupted as a result of a cyber-attack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728F92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49EB1DF1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</w:tcPr>
          <w:p w14:paraId="5BE8790C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12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00789AAE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2DD2A61B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</w:tcPr>
          <w:p w14:paraId="053B29B0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49BAF5AE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FE0E7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Target</w:t>
            </w:r>
          </w:p>
          <w:p w14:paraId="7313C10D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A96AB5" w:rsidRPr="00E819B1" w14:paraId="10531584" w14:textId="77777777" w:rsidTr="007C55C5">
        <w:trPr>
          <w:trHeight w:val="323"/>
        </w:trPr>
        <w:tc>
          <w:tcPr>
            <w:tcW w:w="846" w:type="dxa"/>
          </w:tcPr>
          <w:p w14:paraId="1519D96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1BB5F4D3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Employers unable to pay contribution rates.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E7E032B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334C4B29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</w:tcPr>
          <w:p w14:paraId="10EC22C3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12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4DFE558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3123E8D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</w:tcPr>
          <w:p w14:paraId="49A8874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615A7C5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6115BB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8B9801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96AB5" w:rsidRPr="00E819B1" w14:paraId="75AB26A3" w14:textId="77777777" w:rsidTr="007C55C5">
        <w:trPr>
          <w:trHeight w:val="271"/>
        </w:trPr>
        <w:tc>
          <w:tcPr>
            <w:tcW w:w="846" w:type="dxa"/>
          </w:tcPr>
          <w:p w14:paraId="5E6D1070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191C8E54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Failure to respond to changes in economic conditions.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78CE6BB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737C994E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</w:tcPr>
          <w:p w14:paraId="0E122B7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12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6A1A3DE2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0BC4F62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</w:tcPr>
          <w:p w14:paraId="1E23CAA0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5E21262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191B1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FEFFE0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96AB5" w:rsidRPr="00E819B1" w14:paraId="3441A6EB" w14:textId="77777777" w:rsidTr="007C55C5">
        <w:trPr>
          <w:trHeight w:val="746"/>
        </w:trPr>
        <w:tc>
          <w:tcPr>
            <w:tcW w:w="846" w:type="dxa"/>
          </w:tcPr>
          <w:p w14:paraId="41F63B91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29.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1E58095D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eastAsia="Times New Roman"/>
              </w:rPr>
              <w:t>The ACCESS asset pool does not have the sub-fund choices available to enable the Fund to fulfil its strategic and tactical asset allocation requirements in a timely manner.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26BE68A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14:paraId="707806FC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</w:tcPr>
          <w:p w14:paraId="47B0DCFE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12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671AE865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14:paraId="0E5248A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</w:tcPr>
          <w:p w14:paraId="05B9FFF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4B9D83A4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00D68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 xml:space="preserve">Target </w:t>
            </w:r>
          </w:p>
          <w:p w14:paraId="6C9F3F05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A96AB5" w:rsidRPr="00E819B1" w14:paraId="68033367" w14:textId="77777777" w:rsidTr="007C55C5">
        <w:trPr>
          <w:trHeight w:val="746"/>
        </w:trPr>
        <w:tc>
          <w:tcPr>
            <w:tcW w:w="846" w:type="dxa"/>
          </w:tcPr>
          <w:p w14:paraId="55AD41D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72C39EFB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As long-term investors, the Fund believes climate risk has the potential to significantly alter the value of the Fund’s investments.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5B70722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14:paraId="6999783E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3FA6DB02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7F2CB88F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14:paraId="71B1482C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392AB480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9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5B575C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33B7D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7E06CB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Target</w:t>
            </w:r>
          </w:p>
          <w:p w14:paraId="16D79887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A96AB5" w:rsidRPr="00E819B1" w14:paraId="5D1ED917" w14:textId="77777777" w:rsidTr="007C55C5">
        <w:trPr>
          <w:trHeight w:val="530"/>
        </w:trPr>
        <w:tc>
          <w:tcPr>
            <w:tcW w:w="846" w:type="dxa"/>
          </w:tcPr>
          <w:p w14:paraId="5DD7F7BE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4148217E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Contributions to the Fund are not received on the correct date and/or for the correct amount.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0739C714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vAlign w:val="center"/>
          </w:tcPr>
          <w:p w14:paraId="4E96F7BF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10AB3E0B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1477F5CE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vAlign w:val="center"/>
          </w:tcPr>
          <w:p w14:paraId="591D901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5E2D9B4B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AB7D64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F62371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BA9625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96AB5" w:rsidRPr="00E819B1" w14:paraId="6BB3AE4C" w14:textId="77777777" w:rsidTr="007C55C5">
        <w:trPr>
          <w:trHeight w:val="700"/>
        </w:trPr>
        <w:tc>
          <w:tcPr>
            <w:tcW w:w="846" w:type="dxa"/>
          </w:tcPr>
          <w:p w14:paraId="037B246C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5.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2630E747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Fund assets are not sufficient to meet obligations and liabilities.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D25506E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vAlign w:val="center"/>
          </w:tcPr>
          <w:p w14:paraId="5B8B6A4B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0E79B363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6DE3A545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vAlign w:val="center"/>
          </w:tcPr>
          <w:p w14:paraId="51482CC5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58EA6033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796E2D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849288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F6519C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  <w:p w14:paraId="0BA59E39" w14:textId="77777777" w:rsidR="00A96AB5" w:rsidRPr="00E819B1" w:rsidRDefault="00A96AB5" w:rsidP="007C55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6AB5" w:rsidRPr="00E819B1" w14:paraId="1D4A1EF8" w14:textId="77777777" w:rsidTr="007C55C5">
        <w:trPr>
          <w:trHeight w:val="408"/>
        </w:trPr>
        <w:tc>
          <w:tcPr>
            <w:tcW w:w="846" w:type="dxa"/>
            <w:tcBorders>
              <w:right w:val="single" w:sz="4" w:space="0" w:color="auto"/>
            </w:tcBorders>
          </w:tcPr>
          <w:p w14:paraId="67327F49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16.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174A0018" w14:textId="77777777" w:rsidR="00A96AB5" w:rsidRPr="00E819B1" w:rsidRDefault="00A96AB5" w:rsidP="007C55C5">
            <w:pPr>
              <w:rPr>
                <w:rFonts w:cstheme="minorHAnsi"/>
              </w:rPr>
            </w:pPr>
            <w:bookmarkStart w:id="1" w:name="_Hlk100046521"/>
            <w:r w:rsidRPr="00E819B1">
              <w:rPr>
                <w:rFonts w:cstheme="minorHAnsi"/>
              </w:rPr>
              <w:t>Pension Fund systems and data may not be secure and appropriately maintained</w:t>
            </w:r>
            <w:bookmarkEnd w:id="1"/>
            <w:r w:rsidRPr="00E819B1">
              <w:rPr>
                <w:rFonts w:cstheme="minorHAnsi"/>
              </w:rPr>
              <w:t xml:space="preserve">, </w:t>
            </w:r>
            <w:r w:rsidRPr="00E819B1">
              <w:rPr>
                <w:rFonts w:eastAsia="Times New Roman"/>
              </w:rPr>
              <w:t>whether in situ or in transit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0CF253C4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843EC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769111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4C16D0E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1B8199CA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</w:tcPr>
          <w:p w14:paraId="55F59CD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4A8EE8BA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</w:p>
          <w:p w14:paraId="678314BD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2ABF8974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 xml:space="preserve">Target </w:t>
            </w:r>
          </w:p>
          <w:p w14:paraId="1108E51C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96AB5" w:rsidRPr="00E819B1" w14:paraId="2D58CB67" w14:textId="77777777" w:rsidTr="007C55C5">
        <w:trPr>
          <w:trHeight w:val="408"/>
        </w:trPr>
        <w:tc>
          <w:tcPr>
            <w:tcW w:w="846" w:type="dxa"/>
            <w:tcBorders>
              <w:right w:val="single" w:sz="12" w:space="0" w:color="auto"/>
            </w:tcBorders>
          </w:tcPr>
          <w:p w14:paraId="3F92C19F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7C1ACD12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 xml:space="preserve">The Pension Fund and its members may become a target for fraudsters and criminals 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3A235A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6AF841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52C2B72B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12F9D9A5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vAlign w:val="center"/>
          </w:tcPr>
          <w:p w14:paraId="161F4D6F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49EA618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AC7FD0" w14:textId="77777777" w:rsidR="00A96AB5" w:rsidRPr="00E819B1" w:rsidRDefault="00A96AB5" w:rsidP="007C55C5">
            <w:pPr>
              <w:jc w:val="center"/>
              <w:rPr>
                <w:rFonts w:cstheme="minorHAnsi"/>
                <w:noProof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B02D7F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CE404C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  <w:p w14:paraId="2F857150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6AB5" w:rsidRPr="00E819B1" w14:paraId="7998DA23" w14:textId="77777777" w:rsidTr="007C55C5">
        <w:trPr>
          <w:trHeight w:val="408"/>
        </w:trPr>
        <w:tc>
          <w:tcPr>
            <w:tcW w:w="846" w:type="dxa"/>
            <w:tcBorders>
              <w:right w:val="single" w:sz="4" w:space="0" w:color="auto"/>
            </w:tcBorders>
          </w:tcPr>
          <w:p w14:paraId="427FF0E1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7.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4148C600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Information may not be provided to stakeholders as required.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FE0B4CF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14:paraId="0A8535A1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33671F74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162E874D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14:paraId="12094681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08E278D1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419502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35FE5893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96AB5" w:rsidRPr="00E819B1" w14:paraId="58B141DE" w14:textId="77777777" w:rsidTr="007C55C5">
        <w:trPr>
          <w:trHeight w:val="560"/>
        </w:trPr>
        <w:tc>
          <w:tcPr>
            <w:tcW w:w="846" w:type="dxa"/>
            <w:tcBorders>
              <w:right w:val="single" w:sz="4" w:space="0" w:color="auto"/>
            </w:tcBorders>
          </w:tcPr>
          <w:p w14:paraId="77F56FA4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8.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1DC8DB65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The Investment Strategy’s Risk Reward profile does not match the requirements of the Fund.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D956C10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14:paraId="285F686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6F34C893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56FFA01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14:paraId="27AD99C1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49F03D35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68E7A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738BE3DB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96AB5" w:rsidRPr="00E819B1" w14:paraId="6E69181B" w14:textId="77777777" w:rsidTr="007C55C5">
        <w:trPr>
          <w:trHeight w:val="1266"/>
        </w:trPr>
        <w:tc>
          <w:tcPr>
            <w:tcW w:w="846" w:type="dxa"/>
            <w:textDirection w:val="btLr"/>
            <w:vAlign w:val="center"/>
          </w:tcPr>
          <w:p w14:paraId="2338BE7D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FB3565">
              <w:rPr>
                <w:rFonts w:cstheme="minorHAnsi"/>
              </w:rPr>
              <w:lastRenderedPageBreak/>
              <w:t>Risk number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52F076E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Risk Description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extDirection w:val="btLr"/>
            <w:vAlign w:val="center"/>
          </w:tcPr>
          <w:p w14:paraId="6E0E96A4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I</w:t>
            </w:r>
            <w:r w:rsidRPr="00E819B1">
              <w:rPr>
                <w:rFonts w:cstheme="minorHAnsi"/>
              </w:rPr>
              <w:t>mpact</w:t>
            </w:r>
          </w:p>
        </w:tc>
        <w:tc>
          <w:tcPr>
            <w:tcW w:w="992" w:type="dxa"/>
            <w:textDirection w:val="btLr"/>
            <w:vAlign w:val="center"/>
          </w:tcPr>
          <w:p w14:paraId="40B6152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l</w:t>
            </w:r>
            <w:r w:rsidRPr="00E819B1">
              <w:rPr>
                <w:rFonts w:cstheme="minorHAnsi"/>
              </w:rPr>
              <w:t>ikelihood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  <w:vAlign w:val="center"/>
          </w:tcPr>
          <w:p w14:paraId="24565183" w14:textId="77777777" w:rsidR="00A96AB5" w:rsidRPr="00E819B1" w:rsidRDefault="00A96AB5" w:rsidP="007C55C5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r</w:t>
            </w:r>
            <w:r w:rsidRPr="00E819B1">
              <w:rPr>
                <w:rFonts w:cstheme="minorHAnsi"/>
              </w:rPr>
              <w:t xml:space="preserve">esidual </w:t>
            </w:r>
          </w:p>
          <w:p w14:paraId="1E81C7FD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Risk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textDirection w:val="btLr"/>
            <w:vAlign w:val="center"/>
          </w:tcPr>
          <w:p w14:paraId="73E1EDA1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Current </w:t>
            </w:r>
            <w:r w:rsidRPr="00E819B1">
              <w:rPr>
                <w:rFonts w:cstheme="minorHAnsi"/>
              </w:rPr>
              <w:t>Impact</w:t>
            </w:r>
          </w:p>
        </w:tc>
        <w:tc>
          <w:tcPr>
            <w:tcW w:w="992" w:type="dxa"/>
            <w:textDirection w:val="btLr"/>
            <w:vAlign w:val="center"/>
          </w:tcPr>
          <w:p w14:paraId="3D66269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Current l</w:t>
            </w:r>
            <w:r w:rsidRPr="00E819B1">
              <w:rPr>
                <w:rFonts w:cstheme="minorHAnsi"/>
              </w:rPr>
              <w:t>ikelihood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  <w:vAlign w:val="center"/>
          </w:tcPr>
          <w:p w14:paraId="12E30DF4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Current r</w:t>
            </w:r>
            <w:r w:rsidRPr="00E819B1">
              <w:rPr>
                <w:rFonts w:cstheme="minorHAnsi"/>
              </w:rPr>
              <w:t>esidual Risk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B9B0BBB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Movement</w:t>
            </w:r>
          </w:p>
        </w:tc>
        <w:tc>
          <w:tcPr>
            <w:tcW w:w="1134" w:type="dxa"/>
            <w:vAlign w:val="center"/>
          </w:tcPr>
          <w:p w14:paraId="761DC059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Target score</w:t>
            </w:r>
          </w:p>
        </w:tc>
      </w:tr>
      <w:tr w:rsidR="00A96AB5" w:rsidRPr="00E819B1" w14:paraId="2182B20E" w14:textId="77777777" w:rsidTr="007C55C5">
        <w:trPr>
          <w:trHeight w:val="568"/>
        </w:trPr>
        <w:tc>
          <w:tcPr>
            <w:tcW w:w="846" w:type="dxa"/>
            <w:tcBorders>
              <w:right w:val="single" w:sz="4" w:space="0" w:color="auto"/>
            </w:tcBorders>
          </w:tcPr>
          <w:p w14:paraId="50CEB4BA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9.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24F81339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Those charged with governance are unable to fulfil their responsibilities effectively.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06286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348E82F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F003B13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E7263C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B2BFEF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07A227E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8A208E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060FA6E7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96AB5" w:rsidRPr="00E819B1" w14:paraId="44F663F3" w14:textId="77777777" w:rsidTr="007C55C5">
        <w:trPr>
          <w:trHeight w:val="245"/>
        </w:trPr>
        <w:tc>
          <w:tcPr>
            <w:tcW w:w="846" w:type="dxa"/>
            <w:tcBorders>
              <w:right w:val="single" w:sz="4" w:space="0" w:color="auto"/>
            </w:tcBorders>
          </w:tcPr>
          <w:p w14:paraId="2DF5772A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10.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3CE942F3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Risk of fraud and error.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BBA430F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AB8E0A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</w:tcPr>
          <w:p w14:paraId="3774C53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15BE8F92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14:paraId="4A969D8B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0F26BE9B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5C6B035E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106D1CCB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96AB5" w:rsidRPr="00E819B1" w14:paraId="0B2B56D6" w14:textId="77777777" w:rsidTr="007C55C5">
        <w:trPr>
          <w:trHeight w:val="241"/>
        </w:trPr>
        <w:tc>
          <w:tcPr>
            <w:tcW w:w="846" w:type="dxa"/>
            <w:tcBorders>
              <w:right w:val="single" w:sz="4" w:space="0" w:color="auto"/>
            </w:tcBorders>
          </w:tcPr>
          <w:p w14:paraId="3B6530B4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11.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340A318C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Failure to understand and monitor risk compliance.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061B9EA1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A14700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022DB3E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2E5B63C9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14:paraId="030FD8B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11F97B90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05F4B2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1E890FAE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96AB5" w:rsidRPr="00E819B1" w14:paraId="77750A34" w14:textId="77777777" w:rsidTr="007C55C5">
        <w:trPr>
          <w:trHeight w:val="823"/>
        </w:trPr>
        <w:tc>
          <w:tcPr>
            <w:tcW w:w="846" w:type="dxa"/>
            <w:tcBorders>
              <w:right w:val="single" w:sz="4" w:space="0" w:color="auto"/>
            </w:tcBorders>
          </w:tcPr>
          <w:p w14:paraId="18AF144E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12.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0FAAAF88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Lack of understanding of employer responsibilities which could result in statutory and non-statutory deadlines being missed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1CBAEA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B79ED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BC1478C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</w:tcPr>
          <w:p w14:paraId="20E2A685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1AFBEF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3FBB7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3807B48C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1AA6436A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96AB5" w:rsidRPr="00E819B1" w14:paraId="4787C46C" w14:textId="77777777" w:rsidTr="007C55C5">
        <w:trPr>
          <w:trHeight w:val="386"/>
        </w:trPr>
        <w:tc>
          <w:tcPr>
            <w:tcW w:w="846" w:type="dxa"/>
            <w:tcBorders>
              <w:right w:val="single" w:sz="4" w:space="0" w:color="auto"/>
            </w:tcBorders>
          </w:tcPr>
          <w:p w14:paraId="60155EC8" w14:textId="77777777" w:rsidR="00A96AB5" w:rsidRPr="00E819B1" w:rsidDel="001C1667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13.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2EE1FC18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Failure to recognise and manage conflicts of interest.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90EB9A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B465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B657D1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</w:tcPr>
          <w:p w14:paraId="4753A91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8AD21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AA8410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992D3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6A682A76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 xml:space="preserve">Target </w:t>
            </w:r>
          </w:p>
          <w:p w14:paraId="3931D366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96AB5" w:rsidRPr="00E819B1" w14:paraId="59EA8331" w14:textId="77777777" w:rsidTr="007C55C5">
        <w:trPr>
          <w:trHeight w:val="386"/>
        </w:trPr>
        <w:tc>
          <w:tcPr>
            <w:tcW w:w="846" w:type="dxa"/>
          </w:tcPr>
          <w:p w14:paraId="3E87514E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 xml:space="preserve">14. 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6846F0A7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Incorrect/poor quality data held on the Pension Administration and Payroll platforms or delays with receiving information leading to incorrect information/delayed provision of information to members and stakeholders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</w:tcPr>
          <w:p w14:paraId="048B364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BADDBB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</w:tcPr>
          <w:p w14:paraId="07D2F5D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</w:tcPr>
          <w:p w14:paraId="432E0469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6BF8AD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</w:tcPr>
          <w:p w14:paraId="642FD81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1A81E2FE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03EDEEB0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96AB5" w:rsidRPr="00E819B1" w14:paraId="2FFF3D6B" w14:textId="77777777" w:rsidTr="007C55C5">
        <w:trPr>
          <w:trHeight w:val="386"/>
        </w:trPr>
        <w:tc>
          <w:tcPr>
            <w:tcW w:w="846" w:type="dxa"/>
          </w:tcPr>
          <w:p w14:paraId="14B7E3EB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15.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6DAF5E2C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Custody arrangements may not be sufficient to safeguard Pension Fund assets.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BBCB9D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123250B0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2F4E32DA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66019089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6512D293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1E254671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170C2C41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490A6CDD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96AB5" w:rsidRPr="00E819B1" w14:paraId="02355566" w14:textId="77777777" w:rsidTr="007C55C5">
        <w:trPr>
          <w:trHeight w:val="386"/>
        </w:trPr>
        <w:tc>
          <w:tcPr>
            <w:tcW w:w="846" w:type="dxa"/>
          </w:tcPr>
          <w:p w14:paraId="6DE3F142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17.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5CAB6471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Failure to administer the scheme in line with regulations and guidance.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6391972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91EE73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7588EB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</w:tcPr>
          <w:p w14:paraId="6C1282B9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2DEDDE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60B1E7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739C734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53FF3F89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96AB5" w:rsidRPr="00E819B1" w14:paraId="7424FF13" w14:textId="77777777" w:rsidTr="007C55C5">
        <w:trPr>
          <w:trHeight w:val="386"/>
        </w:trPr>
        <w:tc>
          <w:tcPr>
            <w:tcW w:w="846" w:type="dxa"/>
          </w:tcPr>
          <w:p w14:paraId="5319C960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18.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1F4F3EDF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Failure to provide relevant information to the Pension Committee/Pension Board to enable informed decision making.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</w:tcPr>
          <w:p w14:paraId="3E2BB712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E1B0103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</w:tcPr>
          <w:p w14:paraId="5D0290E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467DCC54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14:paraId="63148742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2595D98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00C6CEC3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</w:tcPr>
          <w:p w14:paraId="65F6C396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BA4CE6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96AB5" w:rsidRPr="00E819B1" w14:paraId="69CCE1C6" w14:textId="77777777" w:rsidTr="007C55C5">
        <w:trPr>
          <w:trHeight w:val="386"/>
        </w:trPr>
        <w:tc>
          <w:tcPr>
            <w:tcW w:w="846" w:type="dxa"/>
          </w:tcPr>
          <w:p w14:paraId="4A5A6ED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19.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0A5B2086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Pension Fund investments may not be accurately valued.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4FB762A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14:paraId="1DF1200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466635D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A2C1A4C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14:paraId="68F9C15B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507BA18A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31F11109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</w:tcPr>
          <w:p w14:paraId="08276150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96AB5" w:rsidRPr="00E819B1" w14:paraId="2E035469" w14:textId="77777777" w:rsidTr="007C55C5">
        <w:trPr>
          <w:trHeight w:val="556"/>
        </w:trPr>
        <w:tc>
          <w:tcPr>
            <w:tcW w:w="846" w:type="dxa"/>
            <w:vAlign w:val="center"/>
          </w:tcPr>
          <w:p w14:paraId="73FE4D1B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20.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7DE0FF63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Actual experience materially differs from actuarial assumptions used at each valuation.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BB27F7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14:paraId="49D0AD81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659D0D52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514EC5D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14:paraId="1EBC8301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40FA8153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65401D53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</w:tcPr>
          <w:p w14:paraId="67B1E0A0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96AB5" w:rsidRPr="00E819B1" w14:paraId="234FF359" w14:textId="77777777" w:rsidTr="007C55C5">
        <w:trPr>
          <w:trHeight w:val="556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0CA046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21.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7117CF76" w14:textId="77777777" w:rsidR="00A96AB5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Failure to act appropriately upon expert advice and/or risk of poor advice.</w:t>
            </w:r>
          </w:p>
          <w:p w14:paraId="397EDF39" w14:textId="77777777" w:rsidR="00A96AB5" w:rsidRPr="00E819B1" w:rsidRDefault="00A96AB5" w:rsidP="007C55C5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3466333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14:paraId="4E587F0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340E3823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208C7594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14:paraId="4787609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2F91790B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7ADD5BF5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</w:tcPr>
          <w:p w14:paraId="191DB25A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96AB5" w:rsidRPr="00E819B1" w14:paraId="27069C3F" w14:textId="77777777" w:rsidTr="007C55C5">
        <w:trPr>
          <w:trHeight w:val="1266"/>
        </w:trPr>
        <w:tc>
          <w:tcPr>
            <w:tcW w:w="846" w:type="dxa"/>
            <w:textDirection w:val="btLr"/>
            <w:vAlign w:val="center"/>
          </w:tcPr>
          <w:p w14:paraId="4D377034" w14:textId="77777777" w:rsidR="00A96AB5" w:rsidRDefault="00A96AB5" w:rsidP="007C55C5">
            <w:pPr>
              <w:jc w:val="center"/>
              <w:rPr>
                <w:rFonts w:cstheme="minorHAnsi"/>
              </w:rPr>
            </w:pPr>
            <w:r w:rsidRPr="00FB3565">
              <w:rPr>
                <w:rFonts w:cstheme="minorHAnsi"/>
              </w:rPr>
              <w:lastRenderedPageBreak/>
              <w:t>Risk</w:t>
            </w:r>
          </w:p>
          <w:p w14:paraId="62D850AF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FB3565">
              <w:rPr>
                <w:rFonts w:cstheme="minorHAnsi"/>
              </w:rPr>
              <w:t>Number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1F9C229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Risk Description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extDirection w:val="btLr"/>
            <w:vAlign w:val="center"/>
          </w:tcPr>
          <w:p w14:paraId="43E7CC9A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I</w:t>
            </w:r>
            <w:r w:rsidRPr="00E819B1">
              <w:rPr>
                <w:rFonts w:cstheme="minorHAnsi"/>
              </w:rPr>
              <w:t>mpact</w:t>
            </w:r>
          </w:p>
        </w:tc>
        <w:tc>
          <w:tcPr>
            <w:tcW w:w="992" w:type="dxa"/>
            <w:textDirection w:val="btLr"/>
            <w:vAlign w:val="center"/>
          </w:tcPr>
          <w:p w14:paraId="2EA1104E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l</w:t>
            </w:r>
            <w:r w:rsidRPr="00E819B1">
              <w:rPr>
                <w:rFonts w:cstheme="minorHAnsi"/>
              </w:rPr>
              <w:t>ikelihood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  <w:vAlign w:val="center"/>
          </w:tcPr>
          <w:p w14:paraId="73FB4A70" w14:textId="77777777" w:rsidR="00A96AB5" w:rsidRPr="00E819B1" w:rsidRDefault="00A96AB5" w:rsidP="007C55C5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r</w:t>
            </w:r>
            <w:r w:rsidRPr="00E819B1">
              <w:rPr>
                <w:rFonts w:cstheme="minorHAnsi"/>
              </w:rPr>
              <w:t xml:space="preserve">esidual </w:t>
            </w:r>
          </w:p>
          <w:p w14:paraId="0A639D2E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Risk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textDirection w:val="btLr"/>
            <w:vAlign w:val="center"/>
          </w:tcPr>
          <w:p w14:paraId="2A91B62B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Current </w:t>
            </w:r>
            <w:r w:rsidRPr="00E819B1">
              <w:rPr>
                <w:rFonts w:cstheme="minorHAnsi"/>
              </w:rPr>
              <w:t>Impact</w:t>
            </w:r>
          </w:p>
        </w:tc>
        <w:tc>
          <w:tcPr>
            <w:tcW w:w="992" w:type="dxa"/>
            <w:textDirection w:val="btLr"/>
            <w:vAlign w:val="center"/>
          </w:tcPr>
          <w:p w14:paraId="33065BE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Current l</w:t>
            </w:r>
            <w:r w:rsidRPr="00E819B1">
              <w:rPr>
                <w:rFonts w:cstheme="minorHAnsi"/>
              </w:rPr>
              <w:t>ikelihood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  <w:vAlign w:val="center"/>
          </w:tcPr>
          <w:p w14:paraId="16005CF3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Current r</w:t>
            </w:r>
            <w:r w:rsidRPr="00E819B1">
              <w:rPr>
                <w:rFonts w:cstheme="minorHAnsi"/>
              </w:rPr>
              <w:t>esidual Risk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6FA9A50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Movement</w:t>
            </w:r>
          </w:p>
        </w:tc>
        <w:tc>
          <w:tcPr>
            <w:tcW w:w="1134" w:type="dxa"/>
            <w:vAlign w:val="center"/>
          </w:tcPr>
          <w:p w14:paraId="76FEC633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Target score</w:t>
            </w:r>
          </w:p>
        </w:tc>
      </w:tr>
      <w:tr w:rsidR="00A96AB5" w:rsidRPr="00E819B1" w14:paraId="18BA299E" w14:textId="77777777" w:rsidTr="007C55C5">
        <w:trPr>
          <w:trHeight w:val="556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3A4F155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22.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</w:tcPr>
          <w:p w14:paraId="29CB188E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Failure to assess and monitor the financial strength of an employer covenant to ensure employer liabilities are met in conjunction with the Fund Actuary/specialist advisors.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6F79CEC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FECEA3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49FFFC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</w:tcPr>
          <w:p w14:paraId="31EE25F0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32354B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333C9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1DA82521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</w:tcPr>
          <w:p w14:paraId="56A52646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96AB5" w:rsidRPr="00E819B1" w14:paraId="64C05EAD" w14:textId="77777777" w:rsidTr="007C55C5">
        <w:trPr>
          <w:trHeight w:val="556"/>
        </w:trPr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14:paraId="38DB523D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23.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50EEBEB5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Unable to deliver pension services due to an inadequate business continuity plan.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21709B5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14:paraId="78DC4A6E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36204A8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0FD824E4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14:paraId="720BFE5D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512A3730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5B93FA9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</w:tcPr>
          <w:p w14:paraId="570137A3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96AB5" w:rsidRPr="00E819B1" w14:paraId="50F0699F" w14:textId="77777777" w:rsidTr="007C55C5">
        <w:trPr>
          <w:trHeight w:val="556"/>
        </w:trPr>
        <w:tc>
          <w:tcPr>
            <w:tcW w:w="846" w:type="dxa"/>
            <w:vAlign w:val="center"/>
          </w:tcPr>
          <w:p w14:paraId="42FCF35B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24.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7D10C219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Unable to deliver pension services due to inadequate recruitment and retention processes.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8" w:space="0" w:color="auto"/>
            </w:tcBorders>
          </w:tcPr>
          <w:p w14:paraId="06F3235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389F3D3C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2D050"/>
          </w:tcPr>
          <w:p w14:paraId="4FFCF9F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8" w:space="0" w:color="auto"/>
            </w:tcBorders>
          </w:tcPr>
          <w:p w14:paraId="370E6A6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F14939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92D050"/>
          </w:tcPr>
          <w:p w14:paraId="136EB4BE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888EF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49FD3B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 xml:space="preserve">Target </w:t>
            </w:r>
          </w:p>
          <w:p w14:paraId="7A84BA6A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96AB5" w:rsidRPr="00E819B1" w14:paraId="4FE9D261" w14:textId="77777777" w:rsidTr="007C55C5">
        <w:trPr>
          <w:trHeight w:val="556"/>
        </w:trPr>
        <w:tc>
          <w:tcPr>
            <w:tcW w:w="846" w:type="dxa"/>
            <w:vAlign w:val="center"/>
          </w:tcPr>
          <w:p w14:paraId="3210CF01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25.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49E235D3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Investment decisions and portfolio management may not achieve the return required or be performed in accordance with instructions provided.</w:t>
            </w:r>
          </w:p>
          <w:p w14:paraId="0637BF0A" w14:textId="77777777" w:rsidR="00A96AB5" w:rsidRPr="00E819B1" w:rsidRDefault="00A96AB5" w:rsidP="007C55C5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23A89EE1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14:paraId="16E3D2B7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177A11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48B2B1DF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14:paraId="0A5E8DBC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7010FA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8430E" w14:textId="77777777" w:rsidR="00A96AB5" w:rsidRPr="00E819B1" w:rsidRDefault="00A96AB5" w:rsidP="007C55C5">
            <w:pPr>
              <w:jc w:val="center"/>
              <w:rPr>
                <w:rFonts w:cstheme="minorHAnsi"/>
                <w:noProof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4129B5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96AB5" w:rsidRPr="00E819B1" w14:paraId="7E80409A" w14:textId="77777777" w:rsidTr="007C55C5">
        <w:trPr>
          <w:trHeight w:val="556"/>
        </w:trPr>
        <w:tc>
          <w:tcPr>
            <w:tcW w:w="846" w:type="dxa"/>
            <w:vAlign w:val="center"/>
          </w:tcPr>
          <w:p w14:paraId="5838B3F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26.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125D1E0B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Incorrect production of accounts, notices, publications and management reports leading to possible financial and reputational damage.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9564385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690FA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</w:tcPr>
          <w:p w14:paraId="628A0DF9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6546EBE9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14:paraId="6CD53D6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4BA1B0F9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F1368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68332D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96AB5" w:rsidRPr="00E819B1" w14:paraId="3D9BBC16" w14:textId="77777777" w:rsidTr="007C55C5">
        <w:trPr>
          <w:trHeight w:val="556"/>
        </w:trPr>
        <w:tc>
          <w:tcPr>
            <w:tcW w:w="846" w:type="dxa"/>
            <w:vAlign w:val="center"/>
          </w:tcPr>
          <w:p w14:paraId="193B4C82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27.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12F2D4BF" w14:textId="77777777" w:rsidR="00A96AB5" w:rsidRPr="00E819B1" w:rsidRDefault="00A96AB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Pension Fund objectives are not defined and agreed.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08D85BBD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F44058C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F95CC4A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14:paraId="50CAF33F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4E292DA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3287C4D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57E46" w14:textId="77777777" w:rsidR="00A96AB5" w:rsidRPr="00E819B1" w:rsidRDefault="00A96AB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3A1746" w14:textId="77777777" w:rsidR="00A96AB5" w:rsidRPr="00E819B1" w:rsidRDefault="00A96AB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</w:tbl>
    <w:p w14:paraId="1A8B61CD" w14:textId="77777777" w:rsidR="00A96AB5" w:rsidRDefault="00A96AB5" w:rsidP="00A96AB5"/>
    <w:tbl>
      <w:tblPr>
        <w:tblStyle w:val="TableGrid"/>
        <w:tblpPr w:leftFromText="180" w:rightFromText="180" w:vertAnchor="page" w:horzAnchor="margin" w:tblpY="2506"/>
        <w:tblW w:w="9051" w:type="dxa"/>
        <w:tblLook w:val="04A0" w:firstRow="1" w:lastRow="0" w:firstColumn="1" w:lastColumn="0" w:noHBand="0" w:noVBand="1"/>
      </w:tblPr>
      <w:tblGrid>
        <w:gridCol w:w="2510"/>
        <w:gridCol w:w="1440"/>
        <w:gridCol w:w="1755"/>
        <w:gridCol w:w="1773"/>
        <w:gridCol w:w="1573"/>
      </w:tblGrid>
      <w:tr w:rsidR="00A96AB5" w14:paraId="5E8A6893" w14:textId="77777777" w:rsidTr="007C55C5">
        <w:trPr>
          <w:trHeight w:val="18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A5B9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lastRenderedPageBreak/>
              <w:t>5</w:t>
            </w:r>
          </w:p>
          <w:p w14:paraId="0869A984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Catastrophic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98D171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9A7C77F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49D3F1C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F8AE546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</w:tr>
      <w:tr w:rsidR="00A96AB5" w14:paraId="14A812B5" w14:textId="77777777" w:rsidTr="007C55C5">
        <w:trPr>
          <w:trHeight w:val="18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A771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4</w:t>
            </w:r>
          </w:p>
          <w:p w14:paraId="2556844D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Major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31E4755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BA334B0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290F3D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53A9D0E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</w:tr>
      <w:tr w:rsidR="00A96AB5" w14:paraId="70935378" w14:textId="77777777" w:rsidTr="007C55C5">
        <w:trPr>
          <w:trHeight w:val="18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5D75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3</w:t>
            </w:r>
          </w:p>
          <w:p w14:paraId="1D2811B8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Moderate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3C8CDF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5165D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B67AEF9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3B06159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</w:tr>
      <w:tr w:rsidR="00A96AB5" w14:paraId="6D1E484B" w14:textId="77777777" w:rsidTr="007C55C5">
        <w:trPr>
          <w:trHeight w:val="18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0F03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2</w:t>
            </w:r>
          </w:p>
          <w:p w14:paraId="20AAE000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Minor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6027C8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E2FDF2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350208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89BD3EE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</w:tr>
      <w:tr w:rsidR="00A96AB5" w14:paraId="595F29F2" w14:textId="77777777" w:rsidTr="007C55C5">
        <w:trPr>
          <w:trHeight w:val="18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6899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</w:t>
            </w:r>
          </w:p>
          <w:p w14:paraId="4C617918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Insignificant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6F5A72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4EDA142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B500C48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F425E9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</w:tr>
      <w:tr w:rsidR="00A96AB5" w14:paraId="35317AD4" w14:textId="77777777" w:rsidTr="007C55C5">
        <w:trPr>
          <w:trHeight w:val="71"/>
        </w:trPr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2D8FBA3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  <w:t>Likelihood of risk occurring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6412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 Rare</w:t>
            </w:r>
          </w:p>
          <w:p w14:paraId="601DE7CB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(5%)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4E1B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2 Unlikely </w:t>
            </w:r>
          </w:p>
          <w:p w14:paraId="4E8B4936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(15%)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6991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3 Possible </w:t>
            </w:r>
          </w:p>
          <w:p w14:paraId="02D2CE6D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(40%)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CA8A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4 Likely</w:t>
            </w:r>
          </w:p>
          <w:p w14:paraId="4C781103" w14:textId="77777777" w:rsidR="00A96AB5" w:rsidRDefault="00A96AB5" w:rsidP="007C55C5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(65%)</w:t>
            </w:r>
          </w:p>
        </w:tc>
      </w:tr>
    </w:tbl>
    <w:p w14:paraId="4641EF95" w14:textId="77777777" w:rsidR="00A96AB5" w:rsidRDefault="00A96AB5" w:rsidP="00A96AB5">
      <w:r>
        <w:t xml:space="preserve">Risk Matrix </w:t>
      </w:r>
    </w:p>
    <w:p w14:paraId="6A90F56D" w14:textId="77777777" w:rsidR="00A96AB5" w:rsidRDefault="00A96AB5" w:rsidP="00A96AB5">
      <w:r>
        <w:rPr>
          <w:rFonts w:eastAsia="Times New Roman" w:cstheme="minorHAnsi"/>
          <w:b/>
          <w:color w:val="000000" w:themeColor="text1"/>
          <w:sz w:val="20"/>
          <w:szCs w:val="20"/>
          <w:lang w:eastAsia="en-GB"/>
        </w:rPr>
        <w:t>Potential impact if risk occurred</w:t>
      </w:r>
    </w:p>
    <w:p w14:paraId="56244FAE" w14:textId="77777777" w:rsidR="00A96AB5" w:rsidRDefault="00A96AB5" w:rsidP="00A96AB5"/>
    <w:p w14:paraId="4A11B46E" w14:textId="77777777" w:rsidR="00A96AB5" w:rsidRDefault="00A96AB5" w:rsidP="00A96AB5"/>
    <w:p w14:paraId="2443C138" w14:textId="77777777" w:rsidR="00A96AB5" w:rsidRDefault="00A96AB5" w:rsidP="00A96AB5"/>
    <w:p w14:paraId="56585257" w14:textId="77777777" w:rsidR="00A96AB5" w:rsidRDefault="00A96AB5" w:rsidP="00A96AB5"/>
    <w:p w14:paraId="155BBB02" w14:textId="77777777" w:rsidR="00A96AB5" w:rsidRDefault="00A96AB5" w:rsidP="00A96AB5"/>
    <w:p w14:paraId="7F71C7EF" w14:textId="77777777" w:rsidR="00BB41C4" w:rsidRDefault="00BB41C4"/>
    <w:sectPr w:rsidR="00BB41C4" w:rsidSect="00FB35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B5"/>
    <w:rsid w:val="00224F8F"/>
    <w:rsid w:val="00A96AB5"/>
    <w:rsid w:val="00B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BEA7"/>
  <w15:chartTrackingRefBased/>
  <w15:docId w15:val="{87FB70D0-3BC3-4A27-AD45-72CD7D24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A9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d xmlns="fb421853-688c-4895-9bf8-6bc14ea16d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8A295830D9F4D995725E03682D6C2" ma:contentTypeVersion="3" ma:contentTypeDescription="Create a new document." ma:contentTypeScope="" ma:versionID="f827bf90b87a2d1eab582920c8105e13">
  <xsd:schema xmlns:xsd="http://www.w3.org/2001/XMLSchema" xmlns:xs="http://www.w3.org/2001/XMLSchema" xmlns:p="http://schemas.microsoft.com/office/2006/metadata/properties" xmlns:ns2="fb421853-688c-4895-9bf8-6bc14ea16dd3" targetNamespace="http://schemas.microsoft.com/office/2006/metadata/properties" ma:root="true" ma:fieldsID="94f0e5ee660cc6c15cccff8796a55645" ns2:_="">
    <xsd:import namespace="fb421853-688c-4895-9bf8-6bc14ea16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21853-688c-4895-9bf8-6bc14ea16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und" ma:index="10" nillable="true" ma:displayName="Fund" ma:format="Dropdown" ma:internalName="Fund">
      <xsd:simpleType>
        <xsd:restriction base="dms:Choice">
          <xsd:enumeration value="NPF"/>
          <xsd:enumeration value="CP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D516B-67D5-4D0F-91D1-62E43F120A6F}">
  <ds:schemaRefs>
    <ds:schemaRef ds:uri="http://schemas.microsoft.com/office/2006/metadata/properties"/>
    <ds:schemaRef ds:uri="http://schemas.microsoft.com/office/infopath/2007/PartnerControls"/>
    <ds:schemaRef ds:uri="fb421853-688c-4895-9bf8-6bc14ea16dd3"/>
  </ds:schemaRefs>
</ds:datastoreItem>
</file>

<file path=customXml/itemProps2.xml><?xml version="1.0" encoding="utf-8"?>
<ds:datastoreItem xmlns:ds="http://schemas.openxmlformats.org/officeDocument/2006/customXml" ds:itemID="{94C374B3-C072-4315-B89C-12E7EF940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2085F-6407-4C8D-AB19-BBDCA38D7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21853-688c-4895-9bf8-6bc14ea16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3672</Characters>
  <Application>Microsoft Office Word</Application>
  <DocSecurity>4</DocSecurity>
  <Lines>30</Lines>
  <Paragraphs>8</Paragraphs>
  <ScaleCrop>false</ScaleCrop>
  <Company>Northants Unitary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Oakensen</dc:creator>
  <cp:keywords/>
  <dc:description/>
  <cp:lastModifiedBy>Ana-Maria Neal Gonzalez</cp:lastModifiedBy>
  <cp:revision>2</cp:revision>
  <dcterms:created xsi:type="dcterms:W3CDTF">2022-12-21T09:31:00Z</dcterms:created>
  <dcterms:modified xsi:type="dcterms:W3CDTF">2022-12-21T09:31:00Z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0x010100FEC8A295830D9F4D995725E03682D6C2</vt:lpwstr>
  </property>
</Properties>
</file>